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75F42C" w14:textId="77777777" w:rsidR="001F7912" w:rsidRPr="00BE1219" w:rsidRDefault="00E77E1C" w:rsidP="00E77E1C">
      <w:pPr>
        <w:jc w:val="center"/>
        <w:rPr>
          <w:rFonts w:ascii="Century Gothic" w:hAnsi="Century Gothic"/>
          <w:b/>
          <w:sz w:val="26"/>
          <w:szCs w:val="26"/>
          <w:lang w:val="en-GB"/>
        </w:rPr>
      </w:pPr>
      <w:r>
        <w:rPr>
          <w:rFonts w:ascii="Century Gothic" w:hAnsi="Century Gothic"/>
          <w:b/>
          <w:sz w:val="26"/>
          <w:szCs w:val="26"/>
          <w:lang w:val="en-GB"/>
        </w:rPr>
        <w:t>NOMINATION FOR ELECTION TO THE VETLIFE BOARD OF TRUSTEES</w:t>
      </w:r>
    </w:p>
    <w:p w14:paraId="7524E890" w14:textId="77777777" w:rsidR="001F7912" w:rsidRPr="00BE1219" w:rsidRDefault="001F7912">
      <w:pPr>
        <w:jc w:val="center"/>
        <w:rPr>
          <w:rFonts w:ascii="Century Gothic" w:hAnsi="Century Gothic"/>
          <w:b/>
          <w:sz w:val="30"/>
          <w:lang w:val="en-GB"/>
        </w:rPr>
      </w:pPr>
    </w:p>
    <w:tbl>
      <w:tblPr>
        <w:tblW w:w="0" w:type="auto"/>
        <w:tblCellSpacing w:w="2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82"/>
        <w:gridCol w:w="7348"/>
      </w:tblGrid>
      <w:tr w:rsidR="001F7912" w:rsidRPr="00BE1219" w14:paraId="2A74E243" w14:textId="77777777">
        <w:trPr>
          <w:trHeight w:val="575"/>
          <w:tblCellSpacing w:w="20" w:type="dxa"/>
        </w:trPr>
        <w:tc>
          <w:tcPr>
            <w:tcW w:w="2522" w:type="dxa"/>
            <w:shd w:val="pct12" w:color="auto" w:fill="FFFFFF"/>
          </w:tcPr>
          <w:p w14:paraId="23FADF70" w14:textId="77777777" w:rsidR="00FE5FF0" w:rsidRDefault="00FE5FF0">
            <w:pPr>
              <w:pStyle w:val="Heading8"/>
              <w:rPr>
                <w:rFonts w:ascii="Century Gothic" w:hAnsi="Century Gothic"/>
                <w:b/>
                <w:i w:val="0"/>
                <w:sz w:val="24"/>
              </w:rPr>
            </w:pPr>
          </w:p>
          <w:p w14:paraId="41222AE9" w14:textId="77777777" w:rsidR="00FE5FF0" w:rsidRDefault="00082F64" w:rsidP="008122A2">
            <w:pPr>
              <w:pStyle w:val="Heading8"/>
              <w:rPr>
                <w:rFonts w:ascii="Century Gothic" w:hAnsi="Century Gothic"/>
                <w:b/>
                <w:i w:val="0"/>
                <w:sz w:val="24"/>
              </w:rPr>
            </w:pPr>
            <w:r>
              <w:rPr>
                <w:rFonts w:ascii="Century Gothic" w:hAnsi="Century Gothic"/>
                <w:b/>
                <w:i w:val="0"/>
                <w:sz w:val="24"/>
              </w:rPr>
              <w:t xml:space="preserve">Full </w:t>
            </w:r>
            <w:r w:rsidR="001F7912" w:rsidRPr="00BE1219">
              <w:rPr>
                <w:rFonts w:ascii="Century Gothic" w:hAnsi="Century Gothic"/>
                <w:b/>
                <w:i w:val="0"/>
                <w:sz w:val="24"/>
              </w:rPr>
              <w:t>Na</w:t>
            </w:r>
            <w:r w:rsidR="001F7912" w:rsidRPr="00A043ED">
              <w:rPr>
                <w:rFonts w:ascii="Century Gothic" w:hAnsi="Century Gothic"/>
                <w:b/>
                <w:i w:val="0"/>
                <w:sz w:val="24"/>
              </w:rPr>
              <w:t>me</w:t>
            </w:r>
            <w:r w:rsidR="00BB565A">
              <w:rPr>
                <w:rFonts w:ascii="Century Gothic" w:hAnsi="Century Gothic"/>
                <w:b/>
                <w:i w:val="0"/>
                <w:sz w:val="24"/>
              </w:rPr>
              <w:t xml:space="preserve"> (incl. middle names)</w:t>
            </w:r>
          </w:p>
          <w:p w14:paraId="4546F624" w14:textId="77777777" w:rsidR="00BB565A" w:rsidRDefault="00BB565A" w:rsidP="00BB565A">
            <w:pPr>
              <w:rPr>
                <w:lang w:val="en-GB"/>
              </w:rPr>
            </w:pPr>
          </w:p>
          <w:p w14:paraId="6A5AA0BB" w14:textId="30A4153F" w:rsidR="00BB565A" w:rsidRPr="00BB565A" w:rsidRDefault="00BB565A" w:rsidP="00BB565A">
            <w:pPr>
              <w:rPr>
                <w:rFonts w:ascii="Century Gothic" w:hAnsi="Century Gothic"/>
                <w:b/>
                <w:bCs/>
                <w:lang w:val="en-GB"/>
              </w:rPr>
            </w:pPr>
            <w:r w:rsidRPr="00BB565A">
              <w:rPr>
                <w:rFonts w:ascii="Century Gothic" w:hAnsi="Century Gothic"/>
                <w:b/>
                <w:bCs/>
                <w:lang w:val="en-GB"/>
              </w:rPr>
              <w:t>Date of Birth</w:t>
            </w:r>
          </w:p>
        </w:tc>
        <w:tc>
          <w:tcPr>
            <w:tcW w:w="7288" w:type="dxa"/>
          </w:tcPr>
          <w:p w14:paraId="31D505FE" w14:textId="77777777" w:rsidR="001F7912" w:rsidRPr="00BE1219" w:rsidRDefault="001F7912">
            <w:pPr>
              <w:jc w:val="center"/>
              <w:rPr>
                <w:rFonts w:ascii="Century Gothic" w:hAnsi="Century Gothic"/>
                <w:i/>
                <w:lang w:val="en-GB"/>
              </w:rPr>
            </w:pPr>
          </w:p>
          <w:p w14:paraId="5453B5DE" w14:textId="77777777" w:rsidR="001F7912" w:rsidRPr="00BE1219" w:rsidRDefault="001F7912">
            <w:pPr>
              <w:jc w:val="center"/>
              <w:rPr>
                <w:rFonts w:ascii="Century Gothic" w:hAnsi="Century Gothic"/>
                <w:i/>
                <w:lang w:val="en-GB"/>
              </w:rPr>
            </w:pPr>
          </w:p>
        </w:tc>
      </w:tr>
      <w:tr w:rsidR="001F7912" w:rsidRPr="00BE1219" w14:paraId="4B3AD09C" w14:textId="77777777">
        <w:trPr>
          <w:trHeight w:val="1468"/>
          <w:tblCellSpacing w:w="20" w:type="dxa"/>
        </w:trPr>
        <w:tc>
          <w:tcPr>
            <w:tcW w:w="2522" w:type="dxa"/>
            <w:shd w:val="pct12" w:color="auto" w:fill="FFFFFF"/>
          </w:tcPr>
          <w:p w14:paraId="6118EB4C" w14:textId="77777777" w:rsidR="00FE5FF0" w:rsidRDefault="00FE5FF0">
            <w:pPr>
              <w:rPr>
                <w:rFonts w:ascii="Century Gothic" w:hAnsi="Century Gothic"/>
                <w:b/>
                <w:lang w:val="en-GB"/>
              </w:rPr>
            </w:pPr>
          </w:p>
          <w:p w14:paraId="14079CFA" w14:textId="77777777" w:rsidR="001F7912" w:rsidRDefault="001F7912">
            <w:pPr>
              <w:rPr>
                <w:rFonts w:ascii="Century Gothic" w:hAnsi="Century Gothic"/>
                <w:b/>
                <w:lang w:val="en-GB"/>
              </w:rPr>
            </w:pPr>
            <w:r w:rsidRPr="00BE1219">
              <w:rPr>
                <w:rFonts w:ascii="Century Gothic" w:hAnsi="Century Gothic"/>
                <w:b/>
                <w:lang w:val="en-GB"/>
              </w:rPr>
              <w:t>Full Address</w:t>
            </w:r>
          </w:p>
          <w:p w14:paraId="031DD88C" w14:textId="77777777" w:rsidR="00112860" w:rsidRDefault="00112860">
            <w:pPr>
              <w:rPr>
                <w:rFonts w:ascii="Century Gothic" w:hAnsi="Century Gothic"/>
                <w:b/>
                <w:lang w:val="en-GB"/>
              </w:rPr>
            </w:pPr>
          </w:p>
          <w:p w14:paraId="2B092F67" w14:textId="77777777" w:rsidR="000C116A" w:rsidRDefault="000C116A" w:rsidP="00112860">
            <w:pPr>
              <w:rPr>
                <w:rFonts w:ascii="Century Gothic" w:hAnsi="Century Gothic"/>
                <w:b/>
                <w:lang w:val="en-GB"/>
              </w:rPr>
            </w:pPr>
          </w:p>
          <w:p w14:paraId="1A6C5345" w14:textId="77777777" w:rsidR="00112860" w:rsidRDefault="000C116A" w:rsidP="00112860">
            <w:pPr>
              <w:rPr>
                <w:rFonts w:ascii="Century Gothic" w:hAnsi="Century Gothic"/>
                <w:b/>
                <w:lang w:val="en-GB"/>
              </w:rPr>
            </w:pPr>
            <w:r>
              <w:rPr>
                <w:rFonts w:ascii="Century Gothic" w:hAnsi="Century Gothic"/>
                <w:b/>
                <w:lang w:val="en-GB"/>
              </w:rPr>
              <w:t>Em</w:t>
            </w:r>
            <w:r w:rsidR="00112860">
              <w:rPr>
                <w:rFonts w:ascii="Century Gothic" w:hAnsi="Century Gothic"/>
                <w:b/>
                <w:lang w:val="en-GB"/>
              </w:rPr>
              <w:t>ail</w:t>
            </w:r>
          </w:p>
          <w:p w14:paraId="48C3482C" w14:textId="77777777" w:rsidR="000C116A" w:rsidRDefault="000C116A" w:rsidP="00112860">
            <w:pPr>
              <w:rPr>
                <w:rFonts w:ascii="Century Gothic" w:hAnsi="Century Gothic"/>
                <w:b/>
                <w:lang w:val="en-GB"/>
              </w:rPr>
            </w:pPr>
          </w:p>
          <w:p w14:paraId="06B48C1E" w14:textId="77777777" w:rsidR="00112860" w:rsidRDefault="00112860" w:rsidP="00112860">
            <w:pPr>
              <w:rPr>
                <w:rFonts w:ascii="Century Gothic" w:hAnsi="Century Gothic"/>
                <w:b/>
                <w:lang w:val="en-GB"/>
              </w:rPr>
            </w:pPr>
            <w:r>
              <w:rPr>
                <w:rFonts w:ascii="Century Gothic" w:hAnsi="Century Gothic"/>
                <w:b/>
                <w:lang w:val="en-GB"/>
              </w:rPr>
              <w:t>Phone</w:t>
            </w:r>
          </w:p>
          <w:p w14:paraId="576FFCFD" w14:textId="77777777" w:rsidR="00112860" w:rsidRPr="00BE1219" w:rsidRDefault="00112860">
            <w:pPr>
              <w:rPr>
                <w:rFonts w:ascii="Century Gothic" w:hAnsi="Century Gothic"/>
                <w:b/>
                <w:lang w:val="en-GB"/>
              </w:rPr>
            </w:pPr>
          </w:p>
        </w:tc>
        <w:tc>
          <w:tcPr>
            <w:tcW w:w="7288" w:type="dxa"/>
          </w:tcPr>
          <w:p w14:paraId="7E49688C" w14:textId="77777777" w:rsidR="001F7912" w:rsidRPr="00BE1219" w:rsidRDefault="001F7912">
            <w:pPr>
              <w:jc w:val="center"/>
              <w:rPr>
                <w:rFonts w:ascii="Century Gothic" w:hAnsi="Century Gothic"/>
                <w:i/>
                <w:lang w:val="en-GB"/>
              </w:rPr>
            </w:pPr>
          </w:p>
          <w:p w14:paraId="613CBF9D" w14:textId="77777777" w:rsidR="001F7912" w:rsidRPr="00BE1219" w:rsidRDefault="001F7912">
            <w:pPr>
              <w:jc w:val="center"/>
              <w:rPr>
                <w:rFonts w:ascii="Century Gothic" w:hAnsi="Century Gothic"/>
                <w:i/>
                <w:lang w:val="en-GB"/>
              </w:rPr>
            </w:pPr>
          </w:p>
          <w:p w14:paraId="728FD481" w14:textId="77777777" w:rsidR="001F7912" w:rsidRPr="00BE1219" w:rsidRDefault="00410830" w:rsidP="00410830">
            <w:pPr>
              <w:tabs>
                <w:tab w:val="left" w:pos="2460"/>
              </w:tabs>
              <w:rPr>
                <w:rFonts w:ascii="Century Gothic" w:hAnsi="Century Gothic"/>
                <w:i/>
                <w:lang w:val="en-GB"/>
              </w:rPr>
            </w:pPr>
            <w:r>
              <w:rPr>
                <w:rFonts w:ascii="Century Gothic" w:hAnsi="Century Gothic"/>
                <w:i/>
                <w:lang w:val="en-GB"/>
              </w:rPr>
              <w:tab/>
            </w:r>
          </w:p>
          <w:p w14:paraId="12D85D57" w14:textId="77777777" w:rsidR="00761314" w:rsidRDefault="001F7912">
            <w:pPr>
              <w:jc w:val="center"/>
              <w:rPr>
                <w:rFonts w:ascii="Century Gothic" w:hAnsi="Century Gothic"/>
                <w:lang w:val="en-GB"/>
              </w:rPr>
            </w:pPr>
            <w:r w:rsidRPr="00BE1219">
              <w:rPr>
                <w:rFonts w:ascii="Century Gothic" w:hAnsi="Century Gothic"/>
                <w:i/>
                <w:lang w:val="en-GB"/>
              </w:rPr>
              <w:t xml:space="preserve">                           </w:t>
            </w:r>
            <w:r w:rsidRPr="00BE1219">
              <w:rPr>
                <w:rFonts w:ascii="Century Gothic" w:hAnsi="Century Gothic"/>
                <w:lang w:val="en-GB"/>
              </w:rPr>
              <w:t xml:space="preserve">    </w:t>
            </w:r>
          </w:p>
          <w:p w14:paraId="11818B7B" w14:textId="77777777" w:rsidR="001F7912" w:rsidRDefault="00761314">
            <w:pPr>
              <w:jc w:val="center"/>
              <w:rPr>
                <w:rFonts w:ascii="Century Gothic" w:hAnsi="Century Gothic"/>
                <w:b/>
                <w:lang w:val="en-GB"/>
              </w:rPr>
            </w:pPr>
            <w:r>
              <w:rPr>
                <w:rFonts w:ascii="Century Gothic" w:hAnsi="Century Gothic"/>
                <w:lang w:val="en-GB"/>
              </w:rPr>
              <w:t xml:space="preserve">                            </w:t>
            </w:r>
          </w:p>
          <w:p w14:paraId="31D09BFE" w14:textId="77777777" w:rsidR="00FE5FF0" w:rsidRPr="00BE1219" w:rsidRDefault="00FE5FF0">
            <w:pPr>
              <w:jc w:val="center"/>
              <w:rPr>
                <w:rFonts w:ascii="Century Gothic" w:hAnsi="Century Gothic"/>
                <w:b/>
                <w:lang w:val="en-GB"/>
              </w:rPr>
            </w:pPr>
          </w:p>
          <w:p w14:paraId="2AFD1C7E" w14:textId="77777777" w:rsidR="001F7912" w:rsidRPr="00BE1219" w:rsidRDefault="001F7912">
            <w:pPr>
              <w:jc w:val="center"/>
              <w:rPr>
                <w:rFonts w:ascii="Century Gothic" w:hAnsi="Century Gothic"/>
                <w:i/>
                <w:lang w:val="en-GB"/>
              </w:rPr>
            </w:pPr>
          </w:p>
        </w:tc>
      </w:tr>
    </w:tbl>
    <w:p w14:paraId="2A61CB69" w14:textId="77777777" w:rsidR="001F7912" w:rsidRDefault="001F7912">
      <w:pPr>
        <w:jc w:val="both"/>
        <w:rPr>
          <w:rFonts w:ascii="Century Gothic" w:hAnsi="Century Gothic"/>
          <w:sz w:val="26"/>
          <w:lang w:val="en-GB"/>
        </w:rPr>
      </w:pPr>
    </w:p>
    <w:p w14:paraId="04C553B7" w14:textId="77777777" w:rsidR="00E77E1C" w:rsidRDefault="00E77E1C">
      <w:pPr>
        <w:jc w:val="both"/>
        <w:rPr>
          <w:rFonts w:ascii="Century Gothic" w:hAnsi="Century Gothic"/>
          <w:sz w:val="26"/>
          <w:lang w:val="en-GB"/>
        </w:rPr>
      </w:pPr>
      <w:r>
        <w:rPr>
          <w:rFonts w:ascii="Century Gothic" w:hAnsi="Century Gothic"/>
          <w:sz w:val="26"/>
          <w:lang w:val="en-GB"/>
        </w:rPr>
        <w:t>Those wishing to stand for election to the Vetlife Board of Trustees must be nominated by a current member of Vetlife. If you do not know any current members, please contact the Vetlife office for assistance.</w:t>
      </w:r>
    </w:p>
    <w:p w14:paraId="21293B6B" w14:textId="77777777" w:rsidR="00E77E1C" w:rsidRDefault="00E77E1C">
      <w:pPr>
        <w:jc w:val="both"/>
        <w:rPr>
          <w:rFonts w:ascii="Century Gothic" w:hAnsi="Century Gothic"/>
          <w:sz w:val="26"/>
          <w:lang w:val="en-GB"/>
        </w:rPr>
      </w:pPr>
    </w:p>
    <w:tbl>
      <w:tblPr>
        <w:tblW w:w="0" w:type="auto"/>
        <w:tblCellSpacing w:w="2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82"/>
        <w:gridCol w:w="7348"/>
      </w:tblGrid>
      <w:tr w:rsidR="00E77E1C" w:rsidRPr="00BE1219" w14:paraId="014F6E64" w14:textId="77777777" w:rsidTr="0073246B">
        <w:trPr>
          <w:trHeight w:val="473"/>
          <w:tblCellSpacing w:w="20" w:type="dxa"/>
        </w:trPr>
        <w:tc>
          <w:tcPr>
            <w:tcW w:w="2522" w:type="dxa"/>
            <w:shd w:val="pct12" w:color="auto" w:fill="FFFFFF"/>
          </w:tcPr>
          <w:p w14:paraId="45D94A98" w14:textId="77777777" w:rsidR="00FE5FF0" w:rsidRDefault="00FE5FF0" w:rsidP="0073246B">
            <w:pPr>
              <w:rPr>
                <w:rFonts w:ascii="Century Gothic" w:hAnsi="Century Gothic"/>
                <w:b/>
                <w:lang w:val="en-GB"/>
              </w:rPr>
            </w:pPr>
          </w:p>
          <w:p w14:paraId="3C0F7113" w14:textId="77777777" w:rsidR="00E77E1C" w:rsidRDefault="00082F64" w:rsidP="0073246B">
            <w:pPr>
              <w:rPr>
                <w:rFonts w:ascii="Century Gothic" w:hAnsi="Century Gothic"/>
                <w:b/>
                <w:lang w:val="en-GB"/>
              </w:rPr>
            </w:pPr>
            <w:r>
              <w:rPr>
                <w:rFonts w:ascii="Century Gothic" w:hAnsi="Century Gothic"/>
                <w:b/>
                <w:lang w:val="en-GB"/>
              </w:rPr>
              <w:t xml:space="preserve">Full </w:t>
            </w:r>
            <w:r w:rsidR="00E77E1C">
              <w:rPr>
                <w:rFonts w:ascii="Century Gothic" w:hAnsi="Century Gothic"/>
                <w:b/>
                <w:lang w:val="en-GB"/>
              </w:rPr>
              <w:t>Nam</w:t>
            </w:r>
            <w:r w:rsidR="00E77E1C" w:rsidRPr="00A043ED">
              <w:rPr>
                <w:rFonts w:ascii="Century Gothic" w:hAnsi="Century Gothic"/>
                <w:b/>
                <w:lang w:val="en-GB"/>
              </w:rPr>
              <w:t>e</w:t>
            </w:r>
            <w:r w:rsidR="00E77E1C">
              <w:rPr>
                <w:rFonts w:ascii="Century Gothic" w:hAnsi="Century Gothic"/>
                <w:b/>
                <w:lang w:val="en-GB"/>
              </w:rPr>
              <w:t xml:space="preserve"> of Proposer</w:t>
            </w:r>
          </w:p>
          <w:p w14:paraId="3771C729" w14:textId="77777777" w:rsidR="00FE5FF0" w:rsidRPr="00BE1219" w:rsidRDefault="00FE5FF0" w:rsidP="0073246B">
            <w:pPr>
              <w:rPr>
                <w:rFonts w:ascii="Century Gothic" w:hAnsi="Century Gothic"/>
                <w:b/>
                <w:lang w:val="en-GB"/>
              </w:rPr>
            </w:pPr>
          </w:p>
        </w:tc>
        <w:tc>
          <w:tcPr>
            <w:tcW w:w="7288" w:type="dxa"/>
          </w:tcPr>
          <w:p w14:paraId="22F240E5" w14:textId="77777777" w:rsidR="00E77E1C" w:rsidRDefault="00E77E1C" w:rsidP="0073246B">
            <w:pPr>
              <w:jc w:val="center"/>
              <w:rPr>
                <w:rFonts w:ascii="Century Gothic" w:hAnsi="Century Gothic"/>
                <w:i/>
                <w:lang w:val="en-GB"/>
              </w:rPr>
            </w:pPr>
          </w:p>
          <w:p w14:paraId="42B0523B" w14:textId="77777777" w:rsidR="00E77E1C" w:rsidRPr="00BE1219" w:rsidRDefault="00E77E1C" w:rsidP="0073246B">
            <w:pPr>
              <w:jc w:val="center"/>
              <w:rPr>
                <w:rFonts w:ascii="Century Gothic" w:hAnsi="Century Gothic"/>
                <w:i/>
                <w:lang w:val="en-GB"/>
              </w:rPr>
            </w:pPr>
          </w:p>
        </w:tc>
      </w:tr>
      <w:tr w:rsidR="00E77E1C" w:rsidRPr="00BE1219" w14:paraId="1C76095F" w14:textId="77777777" w:rsidTr="0073246B">
        <w:trPr>
          <w:trHeight w:val="354"/>
          <w:tblCellSpacing w:w="20" w:type="dxa"/>
        </w:trPr>
        <w:tc>
          <w:tcPr>
            <w:tcW w:w="2522" w:type="dxa"/>
            <w:shd w:val="pct12" w:color="auto" w:fill="FFFFFF"/>
          </w:tcPr>
          <w:p w14:paraId="5F4A9458" w14:textId="77777777" w:rsidR="00FE5FF0" w:rsidRDefault="00FE5FF0" w:rsidP="0073246B">
            <w:pPr>
              <w:rPr>
                <w:rFonts w:ascii="Century Gothic" w:hAnsi="Century Gothic"/>
                <w:b/>
                <w:lang w:val="en-GB"/>
              </w:rPr>
            </w:pPr>
          </w:p>
          <w:p w14:paraId="4B29DFA4" w14:textId="77777777" w:rsidR="00E77E1C" w:rsidRDefault="00E77E1C" w:rsidP="0073246B">
            <w:pPr>
              <w:rPr>
                <w:rFonts w:ascii="Century Gothic" w:hAnsi="Century Gothic"/>
                <w:b/>
                <w:lang w:val="en-GB"/>
              </w:rPr>
            </w:pPr>
            <w:r>
              <w:rPr>
                <w:rFonts w:ascii="Century Gothic" w:hAnsi="Century Gothic"/>
                <w:b/>
                <w:lang w:val="en-GB"/>
              </w:rPr>
              <w:t>Address of Proposer</w:t>
            </w:r>
          </w:p>
          <w:p w14:paraId="20757C8F" w14:textId="77777777" w:rsidR="00E77E1C" w:rsidRDefault="00E77E1C" w:rsidP="0073246B">
            <w:pPr>
              <w:rPr>
                <w:rFonts w:ascii="Century Gothic" w:hAnsi="Century Gothic"/>
                <w:b/>
                <w:lang w:val="en-GB"/>
              </w:rPr>
            </w:pPr>
          </w:p>
          <w:p w14:paraId="56383597" w14:textId="77777777" w:rsidR="00E77E1C" w:rsidRDefault="000C116A" w:rsidP="0073246B">
            <w:pPr>
              <w:rPr>
                <w:rFonts w:ascii="Century Gothic" w:hAnsi="Century Gothic"/>
                <w:b/>
                <w:lang w:val="en-GB"/>
              </w:rPr>
            </w:pPr>
            <w:r>
              <w:rPr>
                <w:rFonts w:ascii="Century Gothic" w:hAnsi="Century Gothic"/>
                <w:b/>
                <w:lang w:val="en-GB"/>
              </w:rPr>
              <w:t>Em</w:t>
            </w:r>
            <w:r w:rsidR="00082F64">
              <w:rPr>
                <w:rFonts w:ascii="Century Gothic" w:hAnsi="Century Gothic"/>
                <w:b/>
                <w:lang w:val="en-GB"/>
              </w:rPr>
              <w:t>ail</w:t>
            </w:r>
          </w:p>
          <w:p w14:paraId="456CD22C" w14:textId="77777777" w:rsidR="000C116A" w:rsidRDefault="000C116A" w:rsidP="0073246B">
            <w:pPr>
              <w:rPr>
                <w:rFonts w:ascii="Century Gothic" w:hAnsi="Century Gothic"/>
                <w:b/>
                <w:lang w:val="en-GB"/>
              </w:rPr>
            </w:pPr>
          </w:p>
          <w:p w14:paraId="7AC7C689" w14:textId="77777777" w:rsidR="00082F64" w:rsidRDefault="00082F64" w:rsidP="0073246B">
            <w:pPr>
              <w:rPr>
                <w:rFonts w:ascii="Century Gothic" w:hAnsi="Century Gothic"/>
                <w:b/>
                <w:lang w:val="en-GB"/>
              </w:rPr>
            </w:pPr>
            <w:r>
              <w:rPr>
                <w:rFonts w:ascii="Century Gothic" w:hAnsi="Century Gothic"/>
                <w:b/>
                <w:lang w:val="en-GB"/>
              </w:rPr>
              <w:t>Phone</w:t>
            </w:r>
          </w:p>
          <w:p w14:paraId="5D186CD4" w14:textId="77777777" w:rsidR="00E77E1C" w:rsidRDefault="00E77E1C" w:rsidP="0073246B">
            <w:pPr>
              <w:rPr>
                <w:rFonts w:ascii="Century Gothic" w:hAnsi="Century Gothic"/>
                <w:b/>
                <w:lang w:val="en-GB"/>
              </w:rPr>
            </w:pPr>
          </w:p>
          <w:p w14:paraId="0D13F2FC" w14:textId="77777777" w:rsidR="00E77E1C" w:rsidRPr="00BE1219" w:rsidRDefault="00E77E1C" w:rsidP="0073246B">
            <w:pPr>
              <w:rPr>
                <w:rFonts w:ascii="Century Gothic" w:hAnsi="Century Gothic"/>
                <w:b/>
                <w:lang w:val="en-GB"/>
              </w:rPr>
            </w:pPr>
          </w:p>
        </w:tc>
        <w:tc>
          <w:tcPr>
            <w:tcW w:w="7288" w:type="dxa"/>
          </w:tcPr>
          <w:p w14:paraId="515D6B96" w14:textId="77777777" w:rsidR="00E77E1C" w:rsidRDefault="00E77E1C" w:rsidP="0073246B">
            <w:pPr>
              <w:jc w:val="center"/>
              <w:rPr>
                <w:rFonts w:ascii="Century Gothic" w:hAnsi="Century Gothic"/>
                <w:i/>
                <w:lang w:val="en-GB"/>
              </w:rPr>
            </w:pPr>
          </w:p>
          <w:p w14:paraId="07F5429F" w14:textId="77777777" w:rsidR="00E77E1C" w:rsidRDefault="00E77E1C" w:rsidP="0073246B">
            <w:pPr>
              <w:jc w:val="center"/>
              <w:rPr>
                <w:rFonts w:ascii="Century Gothic" w:hAnsi="Century Gothic"/>
                <w:i/>
                <w:lang w:val="en-GB"/>
              </w:rPr>
            </w:pPr>
          </w:p>
          <w:p w14:paraId="67097B2B" w14:textId="77777777" w:rsidR="00E77E1C" w:rsidRDefault="00E77E1C" w:rsidP="0073246B">
            <w:pPr>
              <w:jc w:val="center"/>
              <w:rPr>
                <w:rFonts w:ascii="Century Gothic" w:hAnsi="Century Gothic"/>
                <w:i/>
                <w:lang w:val="en-GB"/>
              </w:rPr>
            </w:pPr>
          </w:p>
          <w:p w14:paraId="71C6FD4E" w14:textId="77777777" w:rsidR="00FE5FF0" w:rsidRDefault="00E77E1C" w:rsidP="0073246B">
            <w:pPr>
              <w:jc w:val="center"/>
              <w:rPr>
                <w:rFonts w:ascii="Century Gothic" w:hAnsi="Century Gothic"/>
                <w:b/>
                <w:lang w:val="en-GB"/>
              </w:rPr>
            </w:pPr>
            <w:r>
              <w:rPr>
                <w:rFonts w:ascii="Century Gothic" w:hAnsi="Century Gothic"/>
                <w:b/>
                <w:lang w:val="en-GB"/>
              </w:rPr>
              <w:t xml:space="preserve">                            </w:t>
            </w:r>
          </w:p>
          <w:p w14:paraId="79F08D9F" w14:textId="77777777" w:rsidR="00E77E1C" w:rsidRPr="00BE1219" w:rsidRDefault="00FE5FF0" w:rsidP="0073246B">
            <w:pPr>
              <w:jc w:val="center"/>
              <w:rPr>
                <w:rFonts w:ascii="Century Gothic" w:hAnsi="Century Gothic"/>
                <w:i/>
                <w:lang w:val="en-GB"/>
              </w:rPr>
            </w:pPr>
            <w:r>
              <w:rPr>
                <w:rFonts w:ascii="Century Gothic" w:hAnsi="Century Gothic"/>
                <w:b/>
                <w:lang w:val="en-GB"/>
              </w:rPr>
              <w:t xml:space="preserve">                           </w:t>
            </w:r>
          </w:p>
        </w:tc>
      </w:tr>
    </w:tbl>
    <w:p w14:paraId="775237AF" w14:textId="77777777" w:rsidR="00E77E1C" w:rsidRDefault="00E77E1C">
      <w:pPr>
        <w:jc w:val="both"/>
        <w:rPr>
          <w:rFonts w:ascii="Century Gothic" w:hAnsi="Century Gothic"/>
          <w:sz w:val="26"/>
          <w:lang w:val="en-GB"/>
        </w:rPr>
      </w:pPr>
    </w:p>
    <w:p w14:paraId="282F1AEE" w14:textId="77777777" w:rsidR="00FE5FF0" w:rsidRDefault="00FE5FF0">
      <w:pPr>
        <w:jc w:val="both"/>
        <w:rPr>
          <w:rFonts w:ascii="Century Gothic" w:hAnsi="Century Gothic"/>
          <w:sz w:val="26"/>
          <w:lang w:val="en-GB"/>
        </w:rPr>
      </w:pPr>
      <w:r>
        <w:rPr>
          <w:rFonts w:ascii="Century Gothic" w:hAnsi="Century Gothic"/>
          <w:sz w:val="26"/>
          <w:lang w:val="en-GB"/>
        </w:rPr>
        <w:t xml:space="preserve">Please provide the names of two referees who </w:t>
      </w:r>
      <w:r w:rsidR="00082F64">
        <w:rPr>
          <w:rFonts w:ascii="Century Gothic" w:hAnsi="Century Gothic"/>
          <w:sz w:val="26"/>
          <w:lang w:val="en-GB"/>
        </w:rPr>
        <w:t xml:space="preserve">know you professionally and </w:t>
      </w:r>
      <w:r>
        <w:rPr>
          <w:rFonts w:ascii="Century Gothic" w:hAnsi="Century Gothic"/>
          <w:sz w:val="26"/>
          <w:lang w:val="en-GB"/>
        </w:rPr>
        <w:t xml:space="preserve">are current </w:t>
      </w:r>
      <w:r w:rsidRPr="00A043ED">
        <w:rPr>
          <w:rFonts w:ascii="Century Gothic" w:hAnsi="Century Gothic"/>
          <w:sz w:val="26"/>
          <w:lang w:val="en-GB"/>
        </w:rPr>
        <w:t>M</w:t>
      </w:r>
      <w:r w:rsidR="002B6F98" w:rsidRPr="00A043ED">
        <w:rPr>
          <w:rFonts w:ascii="Century Gothic" w:hAnsi="Century Gothic"/>
          <w:sz w:val="26"/>
          <w:lang w:val="en-GB"/>
        </w:rPr>
        <w:t>’s</w:t>
      </w:r>
      <w:r>
        <w:rPr>
          <w:rFonts w:ascii="Century Gothic" w:hAnsi="Century Gothic"/>
          <w:sz w:val="26"/>
          <w:lang w:val="en-GB"/>
        </w:rPr>
        <w:t>RCVS</w:t>
      </w:r>
    </w:p>
    <w:p w14:paraId="3228D4BC" w14:textId="77777777" w:rsidR="00FE5FF0" w:rsidRDefault="00FE5FF0">
      <w:pPr>
        <w:jc w:val="both"/>
        <w:rPr>
          <w:rFonts w:ascii="Century Gothic" w:hAnsi="Century Gothic"/>
          <w:sz w:val="26"/>
          <w:lang w:val="en-GB"/>
        </w:rPr>
      </w:pPr>
    </w:p>
    <w:tbl>
      <w:tblPr>
        <w:tblW w:w="0" w:type="auto"/>
        <w:tblCellSpacing w:w="2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82"/>
        <w:gridCol w:w="7348"/>
      </w:tblGrid>
      <w:tr w:rsidR="00FE5FF0" w:rsidRPr="00BE1219" w14:paraId="1D857941" w14:textId="77777777" w:rsidTr="0073246B">
        <w:trPr>
          <w:trHeight w:val="473"/>
          <w:tblCellSpacing w:w="20" w:type="dxa"/>
        </w:trPr>
        <w:tc>
          <w:tcPr>
            <w:tcW w:w="2522" w:type="dxa"/>
            <w:shd w:val="pct12" w:color="auto" w:fill="FFFFFF"/>
          </w:tcPr>
          <w:p w14:paraId="6375F395" w14:textId="77777777" w:rsidR="00FE5FF0" w:rsidRDefault="00FE5FF0" w:rsidP="00FE5FF0">
            <w:pPr>
              <w:rPr>
                <w:rFonts w:ascii="Century Gothic" w:hAnsi="Century Gothic"/>
                <w:b/>
                <w:lang w:val="en-GB"/>
              </w:rPr>
            </w:pPr>
          </w:p>
          <w:p w14:paraId="3F0E7950" w14:textId="77777777" w:rsidR="00FE5FF0" w:rsidRPr="00BE1219" w:rsidRDefault="00FE5FF0" w:rsidP="00FE5FF0">
            <w:pPr>
              <w:rPr>
                <w:rFonts w:ascii="Century Gothic" w:hAnsi="Century Gothic"/>
                <w:b/>
                <w:lang w:val="en-GB"/>
              </w:rPr>
            </w:pPr>
            <w:r>
              <w:rPr>
                <w:rFonts w:ascii="Century Gothic" w:hAnsi="Century Gothic"/>
                <w:b/>
                <w:lang w:val="en-GB"/>
              </w:rPr>
              <w:t>Referee 1</w:t>
            </w:r>
          </w:p>
        </w:tc>
        <w:tc>
          <w:tcPr>
            <w:tcW w:w="7288" w:type="dxa"/>
          </w:tcPr>
          <w:p w14:paraId="2950D844" w14:textId="77777777" w:rsidR="00FE5FF0" w:rsidRPr="00BE1219" w:rsidRDefault="00FE5FF0" w:rsidP="00112860">
            <w:pPr>
              <w:jc w:val="center"/>
              <w:rPr>
                <w:rFonts w:ascii="Century Gothic" w:hAnsi="Century Gothic"/>
                <w:i/>
                <w:lang w:val="en-GB"/>
              </w:rPr>
            </w:pPr>
          </w:p>
        </w:tc>
      </w:tr>
      <w:tr w:rsidR="00FE5FF0" w:rsidRPr="00BE1219" w14:paraId="0017A4AC" w14:textId="77777777" w:rsidTr="00FE5FF0">
        <w:trPr>
          <w:trHeight w:val="354"/>
          <w:tblCellSpacing w:w="20" w:type="dxa"/>
        </w:trPr>
        <w:tc>
          <w:tcPr>
            <w:tcW w:w="2522" w:type="dxa"/>
            <w:tcBorders>
              <w:top w:val="single" w:sz="6" w:space="0" w:color="auto"/>
              <w:left w:val="single" w:sz="6" w:space="0" w:color="auto"/>
              <w:bottom w:val="single" w:sz="6" w:space="0" w:color="auto"/>
              <w:right w:val="single" w:sz="6" w:space="0" w:color="auto"/>
            </w:tcBorders>
            <w:shd w:val="pct12" w:color="auto" w:fill="FFFFFF"/>
          </w:tcPr>
          <w:p w14:paraId="24897035" w14:textId="77777777" w:rsidR="00FE5FF0" w:rsidRDefault="00FE5FF0" w:rsidP="0073246B">
            <w:pPr>
              <w:rPr>
                <w:rFonts w:ascii="Century Gothic" w:hAnsi="Century Gothic"/>
                <w:b/>
                <w:lang w:val="en-GB"/>
              </w:rPr>
            </w:pPr>
          </w:p>
          <w:p w14:paraId="47A26091" w14:textId="77777777" w:rsidR="00FE5FF0" w:rsidRPr="00BE1219" w:rsidRDefault="00112860" w:rsidP="0073246B">
            <w:pPr>
              <w:rPr>
                <w:rFonts w:ascii="Century Gothic" w:hAnsi="Century Gothic"/>
                <w:b/>
                <w:lang w:val="en-GB"/>
              </w:rPr>
            </w:pPr>
            <w:r>
              <w:rPr>
                <w:rFonts w:ascii="Century Gothic" w:hAnsi="Century Gothic"/>
                <w:b/>
                <w:lang w:val="en-GB"/>
              </w:rPr>
              <w:t>Relationship to applicant</w:t>
            </w:r>
            <w:r w:rsidR="00F84D76">
              <w:rPr>
                <w:rFonts w:ascii="Century Gothic" w:hAnsi="Century Gothic"/>
                <w:b/>
                <w:lang w:val="en-GB"/>
              </w:rPr>
              <w:t xml:space="preserve"> and how long known</w:t>
            </w:r>
          </w:p>
        </w:tc>
        <w:tc>
          <w:tcPr>
            <w:tcW w:w="7288" w:type="dxa"/>
            <w:tcBorders>
              <w:top w:val="single" w:sz="6" w:space="0" w:color="auto"/>
              <w:left w:val="single" w:sz="6" w:space="0" w:color="auto"/>
              <w:bottom w:val="single" w:sz="6" w:space="0" w:color="auto"/>
              <w:right w:val="single" w:sz="6" w:space="0" w:color="auto"/>
            </w:tcBorders>
          </w:tcPr>
          <w:p w14:paraId="3B5F872C" w14:textId="77777777" w:rsidR="00FE5FF0" w:rsidRDefault="00FE5FF0" w:rsidP="0073246B">
            <w:pPr>
              <w:jc w:val="center"/>
              <w:rPr>
                <w:rFonts w:ascii="Century Gothic" w:hAnsi="Century Gothic"/>
                <w:i/>
                <w:lang w:val="en-GB"/>
              </w:rPr>
            </w:pPr>
          </w:p>
          <w:p w14:paraId="5AD17D6C" w14:textId="77777777" w:rsidR="00FE5FF0" w:rsidRDefault="00FE5FF0" w:rsidP="0073246B">
            <w:pPr>
              <w:jc w:val="center"/>
              <w:rPr>
                <w:rFonts w:ascii="Century Gothic" w:hAnsi="Century Gothic"/>
                <w:i/>
                <w:lang w:val="en-GB"/>
              </w:rPr>
            </w:pPr>
          </w:p>
          <w:p w14:paraId="31C57B4A" w14:textId="77777777" w:rsidR="00FE5FF0" w:rsidRPr="00BE1219" w:rsidRDefault="00FE5FF0" w:rsidP="0073246B">
            <w:pPr>
              <w:jc w:val="center"/>
              <w:rPr>
                <w:rFonts w:ascii="Century Gothic" w:hAnsi="Century Gothic"/>
                <w:i/>
                <w:lang w:val="en-GB"/>
              </w:rPr>
            </w:pPr>
          </w:p>
        </w:tc>
      </w:tr>
      <w:tr w:rsidR="00112860" w:rsidRPr="00BE1219" w14:paraId="76939D3B" w14:textId="77777777" w:rsidTr="00FE5FF0">
        <w:trPr>
          <w:trHeight w:val="354"/>
          <w:tblCellSpacing w:w="20" w:type="dxa"/>
        </w:trPr>
        <w:tc>
          <w:tcPr>
            <w:tcW w:w="2522" w:type="dxa"/>
            <w:tcBorders>
              <w:top w:val="single" w:sz="6" w:space="0" w:color="auto"/>
              <w:left w:val="single" w:sz="6" w:space="0" w:color="auto"/>
              <w:bottom w:val="single" w:sz="6" w:space="0" w:color="auto"/>
              <w:right w:val="single" w:sz="6" w:space="0" w:color="auto"/>
            </w:tcBorders>
            <w:shd w:val="pct12" w:color="auto" w:fill="FFFFFF"/>
          </w:tcPr>
          <w:p w14:paraId="26150558" w14:textId="77777777" w:rsidR="00112860" w:rsidRDefault="00112860" w:rsidP="0073246B">
            <w:pPr>
              <w:rPr>
                <w:rFonts w:ascii="Century Gothic" w:hAnsi="Century Gothic"/>
                <w:b/>
                <w:lang w:val="en-GB"/>
              </w:rPr>
            </w:pPr>
            <w:r>
              <w:rPr>
                <w:rFonts w:ascii="Century Gothic" w:hAnsi="Century Gothic"/>
                <w:b/>
                <w:lang w:val="en-GB"/>
              </w:rPr>
              <w:t>Referee 2</w:t>
            </w:r>
          </w:p>
        </w:tc>
        <w:tc>
          <w:tcPr>
            <w:tcW w:w="7288" w:type="dxa"/>
            <w:tcBorders>
              <w:top w:val="single" w:sz="6" w:space="0" w:color="auto"/>
              <w:left w:val="single" w:sz="6" w:space="0" w:color="auto"/>
              <w:bottom w:val="single" w:sz="6" w:space="0" w:color="auto"/>
              <w:right w:val="single" w:sz="6" w:space="0" w:color="auto"/>
            </w:tcBorders>
          </w:tcPr>
          <w:p w14:paraId="0F7AD6EB" w14:textId="77777777" w:rsidR="00112860" w:rsidRDefault="00112860" w:rsidP="0073246B">
            <w:pPr>
              <w:jc w:val="center"/>
              <w:rPr>
                <w:rFonts w:ascii="Century Gothic" w:hAnsi="Century Gothic"/>
                <w:i/>
                <w:lang w:val="en-GB"/>
              </w:rPr>
            </w:pPr>
          </w:p>
        </w:tc>
      </w:tr>
      <w:tr w:rsidR="00112860" w:rsidRPr="00BE1219" w14:paraId="5AA26047" w14:textId="77777777" w:rsidTr="00FE5FF0">
        <w:trPr>
          <w:trHeight w:val="354"/>
          <w:tblCellSpacing w:w="20" w:type="dxa"/>
        </w:trPr>
        <w:tc>
          <w:tcPr>
            <w:tcW w:w="2522" w:type="dxa"/>
            <w:tcBorders>
              <w:top w:val="single" w:sz="6" w:space="0" w:color="auto"/>
              <w:left w:val="single" w:sz="6" w:space="0" w:color="auto"/>
              <w:bottom w:val="single" w:sz="6" w:space="0" w:color="auto"/>
              <w:right w:val="single" w:sz="6" w:space="0" w:color="auto"/>
            </w:tcBorders>
            <w:shd w:val="pct12" w:color="auto" w:fill="FFFFFF"/>
          </w:tcPr>
          <w:p w14:paraId="1803D28D" w14:textId="77777777" w:rsidR="00112860" w:rsidRDefault="00112860" w:rsidP="0073246B">
            <w:pPr>
              <w:rPr>
                <w:rFonts w:ascii="Century Gothic" w:hAnsi="Century Gothic"/>
                <w:b/>
                <w:lang w:val="en-GB"/>
              </w:rPr>
            </w:pPr>
            <w:r>
              <w:rPr>
                <w:rFonts w:ascii="Century Gothic" w:hAnsi="Century Gothic"/>
                <w:b/>
                <w:lang w:val="en-GB"/>
              </w:rPr>
              <w:t xml:space="preserve">Relationship to </w:t>
            </w:r>
            <w:r>
              <w:rPr>
                <w:rFonts w:ascii="Century Gothic" w:hAnsi="Century Gothic"/>
                <w:b/>
                <w:lang w:val="en-GB"/>
              </w:rPr>
              <w:lastRenderedPageBreak/>
              <w:t>applicant</w:t>
            </w:r>
            <w:r w:rsidR="00F84D76">
              <w:rPr>
                <w:rFonts w:ascii="Century Gothic" w:hAnsi="Century Gothic"/>
                <w:b/>
                <w:lang w:val="en-GB"/>
              </w:rPr>
              <w:t xml:space="preserve"> and how long known</w:t>
            </w:r>
          </w:p>
        </w:tc>
        <w:tc>
          <w:tcPr>
            <w:tcW w:w="7288" w:type="dxa"/>
            <w:tcBorders>
              <w:top w:val="single" w:sz="6" w:space="0" w:color="auto"/>
              <w:left w:val="single" w:sz="6" w:space="0" w:color="auto"/>
              <w:bottom w:val="single" w:sz="6" w:space="0" w:color="auto"/>
              <w:right w:val="single" w:sz="6" w:space="0" w:color="auto"/>
            </w:tcBorders>
          </w:tcPr>
          <w:p w14:paraId="65B13746" w14:textId="77777777" w:rsidR="00112860" w:rsidRDefault="00112860" w:rsidP="0073246B">
            <w:pPr>
              <w:jc w:val="center"/>
              <w:rPr>
                <w:rFonts w:ascii="Century Gothic" w:hAnsi="Century Gothic"/>
                <w:i/>
                <w:lang w:val="en-GB"/>
              </w:rPr>
            </w:pPr>
          </w:p>
        </w:tc>
      </w:tr>
    </w:tbl>
    <w:p w14:paraId="22547A8E" w14:textId="77777777" w:rsidR="00FE5FF0" w:rsidRDefault="00FE5FF0">
      <w:pPr>
        <w:jc w:val="both"/>
        <w:rPr>
          <w:rFonts w:ascii="Century Gothic" w:hAnsi="Century Gothic"/>
          <w:sz w:val="26"/>
          <w:lang w:val="en-GB"/>
        </w:rPr>
      </w:pPr>
    </w:p>
    <w:p w14:paraId="1DEE6F9B" w14:textId="77777777" w:rsidR="008122A2" w:rsidRDefault="008122A2" w:rsidP="00185852">
      <w:pPr>
        <w:jc w:val="both"/>
        <w:rPr>
          <w:rFonts w:ascii="Century Gothic" w:hAnsi="Century Gothic"/>
          <w:sz w:val="26"/>
          <w:lang w:val="en-GB"/>
        </w:rPr>
      </w:pPr>
    </w:p>
    <w:p w14:paraId="5F3C54DD" w14:textId="77777777" w:rsidR="00185852" w:rsidRDefault="00185852" w:rsidP="00185852">
      <w:pPr>
        <w:jc w:val="both"/>
        <w:rPr>
          <w:rFonts w:ascii="Century Gothic" w:hAnsi="Century Gothic"/>
          <w:sz w:val="26"/>
          <w:lang w:val="en-GB"/>
        </w:rPr>
      </w:pPr>
      <w:r w:rsidRPr="00185852">
        <w:rPr>
          <w:rFonts w:ascii="Century Gothic" w:hAnsi="Century Gothic"/>
          <w:sz w:val="26"/>
          <w:lang w:val="en-GB"/>
        </w:rPr>
        <w:t xml:space="preserve">Please return this completed form by post to: </w:t>
      </w:r>
    </w:p>
    <w:p w14:paraId="28908E09" w14:textId="77777777" w:rsidR="001926E4" w:rsidRDefault="00185852" w:rsidP="00185852">
      <w:pPr>
        <w:jc w:val="both"/>
        <w:rPr>
          <w:rFonts w:ascii="Century Gothic" w:hAnsi="Century Gothic"/>
          <w:sz w:val="26"/>
          <w:lang w:val="en-GB"/>
        </w:rPr>
      </w:pPr>
      <w:r w:rsidRPr="00185852">
        <w:rPr>
          <w:rFonts w:ascii="Century Gothic" w:hAnsi="Century Gothic"/>
          <w:sz w:val="26"/>
          <w:lang w:val="en-GB"/>
        </w:rPr>
        <w:t xml:space="preserve">Company Secretary, Vetlife, 7 Mansfield Street, London W1G 9NQ </w:t>
      </w:r>
    </w:p>
    <w:p w14:paraId="4CA5AA63" w14:textId="77777777" w:rsidR="00185852" w:rsidRPr="00185852" w:rsidRDefault="00185852" w:rsidP="00185852">
      <w:pPr>
        <w:jc w:val="both"/>
        <w:rPr>
          <w:rFonts w:ascii="Century Gothic" w:hAnsi="Century Gothic"/>
          <w:sz w:val="26"/>
          <w:lang w:val="en-GB"/>
        </w:rPr>
      </w:pPr>
      <w:r w:rsidRPr="00185852">
        <w:rPr>
          <w:rFonts w:ascii="Century Gothic" w:hAnsi="Century Gothic"/>
          <w:sz w:val="26"/>
          <w:lang w:val="en-GB"/>
        </w:rPr>
        <w:t xml:space="preserve">or by email to: </w:t>
      </w:r>
      <w:r w:rsidR="000C116A">
        <w:rPr>
          <w:rFonts w:ascii="Century Gothic" w:hAnsi="Century Gothic"/>
          <w:sz w:val="26"/>
          <w:lang w:val="en-GB"/>
        </w:rPr>
        <w:t>info</w:t>
      </w:r>
      <w:r w:rsidRPr="00185852">
        <w:rPr>
          <w:rFonts w:ascii="Century Gothic" w:hAnsi="Century Gothic"/>
          <w:sz w:val="26"/>
          <w:lang w:val="en-GB"/>
        </w:rPr>
        <w:t>@vetlife.org.uk</w:t>
      </w:r>
    </w:p>
    <w:p w14:paraId="0A867DDF" w14:textId="40063BBA" w:rsidR="00185852" w:rsidRDefault="00185852" w:rsidP="00FE5FF0">
      <w:pPr>
        <w:jc w:val="both"/>
        <w:rPr>
          <w:rFonts w:ascii="Century Gothic" w:hAnsi="Century Gothic"/>
          <w:sz w:val="26"/>
          <w:lang w:val="en-GB"/>
        </w:rPr>
      </w:pPr>
      <w:r w:rsidRPr="00185852">
        <w:rPr>
          <w:rFonts w:ascii="Century Gothic" w:hAnsi="Century Gothic"/>
          <w:sz w:val="26"/>
          <w:lang w:val="en-GB"/>
        </w:rPr>
        <w:t>to arrive before noon on</w:t>
      </w:r>
      <w:r w:rsidR="00112A5F">
        <w:rPr>
          <w:rFonts w:ascii="Century Gothic" w:hAnsi="Century Gothic"/>
          <w:sz w:val="26"/>
          <w:lang w:val="en-GB"/>
        </w:rPr>
        <w:t xml:space="preserve"> </w:t>
      </w:r>
      <w:r w:rsidR="00FD348C">
        <w:rPr>
          <w:rFonts w:ascii="Century Gothic" w:hAnsi="Century Gothic"/>
          <w:b/>
          <w:bCs/>
          <w:sz w:val="26"/>
          <w:lang w:val="en-GB"/>
        </w:rPr>
        <w:t>2 August 2021</w:t>
      </w:r>
      <w:r w:rsidRPr="000C116A">
        <w:rPr>
          <w:rFonts w:ascii="Century Gothic" w:hAnsi="Century Gothic"/>
          <w:b/>
          <w:bCs/>
          <w:sz w:val="26"/>
          <w:lang w:val="en-GB"/>
        </w:rPr>
        <w:t>.</w:t>
      </w:r>
      <w:r w:rsidRPr="00185852">
        <w:rPr>
          <w:rFonts w:ascii="Century Gothic" w:hAnsi="Century Gothic"/>
          <w:sz w:val="26"/>
          <w:lang w:val="en-GB"/>
        </w:rPr>
        <w:t xml:space="preserve">  Confirmation of receipt will be sent. </w:t>
      </w:r>
    </w:p>
    <w:p w14:paraId="649788AF" w14:textId="77777777" w:rsidR="00185852" w:rsidRDefault="00185852" w:rsidP="00FE5FF0">
      <w:pPr>
        <w:jc w:val="both"/>
        <w:rPr>
          <w:rFonts w:ascii="Century Gothic" w:hAnsi="Century Gothic"/>
          <w:sz w:val="26"/>
          <w:lang w:val="en-GB"/>
        </w:rPr>
      </w:pPr>
    </w:p>
    <w:p w14:paraId="24639604" w14:textId="77777777" w:rsidR="000C116A" w:rsidRDefault="00185852" w:rsidP="00FE5FF0">
      <w:pPr>
        <w:jc w:val="both"/>
        <w:rPr>
          <w:rFonts w:ascii="Century Gothic" w:hAnsi="Century Gothic"/>
          <w:sz w:val="26"/>
          <w:lang w:val="en-GB"/>
        </w:rPr>
      </w:pPr>
      <w:r w:rsidRPr="00185852">
        <w:rPr>
          <w:rFonts w:ascii="Century Gothic" w:hAnsi="Century Gothic"/>
          <w:sz w:val="26"/>
          <w:lang w:val="en-GB"/>
        </w:rPr>
        <w:t xml:space="preserve">Further information is available from the Vetlife office and </w:t>
      </w:r>
      <w:r w:rsidR="00557473">
        <w:rPr>
          <w:rFonts w:ascii="Century Gothic" w:hAnsi="Century Gothic"/>
          <w:sz w:val="26"/>
          <w:lang w:val="en-GB"/>
        </w:rPr>
        <w:t xml:space="preserve">at </w:t>
      </w:r>
      <w:hyperlink r:id="rId7" w:history="1">
        <w:r w:rsidR="00F84D76" w:rsidRPr="00F84D76">
          <w:rPr>
            <w:rStyle w:val="Hyperlink"/>
            <w:rFonts w:ascii="Century Gothic" w:hAnsi="Century Gothic"/>
            <w:sz w:val="26"/>
            <w:lang w:val="en-GB"/>
          </w:rPr>
          <w:t>http://www.vetlife.org.uk</w:t>
        </w:r>
      </w:hyperlink>
    </w:p>
    <w:p w14:paraId="1B7ED546" w14:textId="77777777" w:rsidR="000C116A" w:rsidRDefault="000C116A" w:rsidP="00FE5FF0">
      <w:pPr>
        <w:jc w:val="both"/>
        <w:rPr>
          <w:rFonts w:ascii="Century Gothic" w:hAnsi="Century Gothic"/>
          <w:sz w:val="26"/>
          <w:lang w:val="en-GB"/>
        </w:rPr>
      </w:pPr>
    </w:p>
    <w:p w14:paraId="6BC88C49" w14:textId="3B7A6AF9" w:rsidR="00FE5FF0" w:rsidRPr="00BE1219" w:rsidRDefault="00FE5FF0" w:rsidP="00FE5FF0">
      <w:pPr>
        <w:jc w:val="both"/>
        <w:rPr>
          <w:rFonts w:ascii="Century Gothic" w:hAnsi="Century Gothic"/>
          <w:sz w:val="26"/>
          <w:lang w:val="en-GB"/>
        </w:rPr>
      </w:pPr>
      <w:r>
        <w:rPr>
          <w:rFonts w:ascii="Century Gothic" w:hAnsi="Century Gothic"/>
          <w:sz w:val="26"/>
          <w:lang w:val="en-GB"/>
        </w:rPr>
        <w:t xml:space="preserve">Please use the space below to </w:t>
      </w:r>
      <w:r w:rsidR="00557473">
        <w:rPr>
          <w:rFonts w:ascii="Century Gothic" w:hAnsi="Century Gothic"/>
          <w:sz w:val="26"/>
          <w:lang w:val="en-GB"/>
        </w:rPr>
        <w:t>explain</w:t>
      </w:r>
      <w:r w:rsidR="00A043ED">
        <w:rPr>
          <w:rFonts w:ascii="Century Gothic" w:hAnsi="Century Gothic"/>
          <w:sz w:val="26"/>
          <w:lang w:val="en-GB"/>
        </w:rPr>
        <w:t xml:space="preserve"> </w:t>
      </w:r>
      <w:r w:rsidR="008122A2" w:rsidRPr="00A043ED">
        <w:rPr>
          <w:rFonts w:ascii="Century Gothic" w:hAnsi="Century Gothic"/>
          <w:sz w:val="26"/>
          <w:lang w:val="en-GB"/>
        </w:rPr>
        <w:t>to the membership</w:t>
      </w:r>
      <w:r w:rsidR="00A043ED">
        <w:rPr>
          <w:rFonts w:ascii="Century Gothic" w:hAnsi="Century Gothic"/>
          <w:sz w:val="26"/>
          <w:lang w:val="en-GB"/>
        </w:rPr>
        <w:t xml:space="preserve"> (max. 500 words)</w:t>
      </w:r>
      <w:r w:rsidR="008122A2">
        <w:rPr>
          <w:rFonts w:ascii="Century Gothic" w:hAnsi="Century Gothic"/>
          <w:sz w:val="26"/>
          <w:lang w:val="en-GB"/>
        </w:rPr>
        <w:t xml:space="preserve"> </w:t>
      </w:r>
      <w:r>
        <w:rPr>
          <w:rFonts w:ascii="Century Gothic" w:hAnsi="Century Gothic"/>
          <w:sz w:val="26"/>
          <w:lang w:val="en-GB"/>
        </w:rPr>
        <w:t xml:space="preserve">why you are seeking election and describe any pertinent skills </w:t>
      </w:r>
      <w:r w:rsidR="00856029">
        <w:rPr>
          <w:rFonts w:ascii="Century Gothic" w:hAnsi="Century Gothic"/>
          <w:sz w:val="26"/>
          <w:lang w:val="en-GB"/>
        </w:rPr>
        <w:t>and</w:t>
      </w:r>
      <w:r>
        <w:rPr>
          <w:rFonts w:ascii="Century Gothic" w:hAnsi="Century Gothic"/>
          <w:sz w:val="26"/>
          <w:lang w:val="en-GB"/>
        </w:rPr>
        <w:t xml:space="preserve"> experience you would bring</w:t>
      </w:r>
      <w:r w:rsidRPr="00FE5FF0">
        <w:rPr>
          <w:rFonts w:ascii="Century Gothic" w:hAnsi="Century Gothic"/>
          <w:sz w:val="26"/>
          <w:lang w:val="en-GB"/>
        </w:rPr>
        <w:t xml:space="preserve"> </w:t>
      </w:r>
      <w:r>
        <w:rPr>
          <w:rFonts w:ascii="Century Gothic" w:hAnsi="Century Gothic"/>
          <w:sz w:val="26"/>
          <w:lang w:val="en-GB"/>
        </w:rPr>
        <w:t>to the Board.</w:t>
      </w:r>
      <w:r w:rsidR="00A043ED">
        <w:rPr>
          <w:rFonts w:ascii="Century Gothic" w:hAnsi="Century Gothic"/>
          <w:sz w:val="26"/>
          <w:lang w:val="en-GB"/>
        </w:rPr>
        <w:t xml:space="preserve"> </w:t>
      </w:r>
    </w:p>
    <w:p w14:paraId="07BAACA8" w14:textId="77777777" w:rsidR="0072119A" w:rsidRPr="00BE1219" w:rsidRDefault="0072119A">
      <w:pPr>
        <w:jc w:val="both"/>
        <w:rPr>
          <w:rFonts w:ascii="Century Gothic" w:hAnsi="Century Gothic"/>
          <w:sz w:val="26"/>
          <w:szCs w:val="26"/>
          <w:lang w:val="en-GB"/>
        </w:rPr>
      </w:pPr>
    </w:p>
    <w:tbl>
      <w:tblPr>
        <w:tblW w:w="0" w:type="auto"/>
        <w:tblCellSpacing w:w="2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9930"/>
      </w:tblGrid>
      <w:tr w:rsidR="00E77E1C" w:rsidRPr="00BE1219" w14:paraId="5169B01B" w14:textId="77777777" w:rsidTr="00082F64">
        <w:trPr>
          <w:trHeight w:val="10251"/>
          <w:tblCellSpacing w:w="20" w:type="dxa"/>
        </w:trPr>
        <w:tc>
          <w:tcPr>
            <w:tcW w:w="9850" w:type="dxa"/>
            <w:shd w:val="clear" w:color="auto" w:fill="FFFFFF"/>
          </w:tcPr>
          <w:p w14:paraId="1F7E5E4F" w14:textId="77777777" w:rsidR="00E77E1C" w:rsidRDefault="00E77E1C" w:rsidP="0073246B">
            <w:pPr>
              <w:jc w:val="center"/>
              <w:rPr>
                <w:rFonts w:ascii="Century Gothic" w:hAnsi="Century Gothic"/>
                <w:i/>
                <w:lang w:val="en-GB"/>
              </w:rPr>
            </w:pPr>
          </w:p>
          <w:p w14:paraId="4DF4B5CB" w14:textId="77777777" w:rsidR="00FE5FF0" w:rsidRDefault="00FE5FF0" w:rsidP="0073246B">
            <w:pPr>
              <w:jc w:val="center"/>
              <w:rPr>
                <w:rFonts w:ascii="Century Gothic" w:hAnsi="Century Gothic"/>
                <w:i/>
                <w:lang w:val="en-GB"/>
              </w:rPr>
            </w:pPr>
          </w:p>
          <w:p w14:paraId="3FEF1652" w14:textId="77777777" w:rsidR="00FE5FF0" w:rsidRDefault="00FE5FF0" w:rsidP="0073246B">
            <w:pPr>
              <w:jc w:val="center"/>
              <w:rPr>
                <w:rFonts w:ascii="Century Gothic" w:hAnsi="Century Gothic"/>
                <w:i/>
                <w:lang w:val="en-GB"/>
              </w:rPr>
            </w:pPr>
          </w:p>
          <w:p w14:paraId="52381F01" w14:textId="77777777" w:rsidR="00FE5FF0" w:rsidRDefault="00FE5FF0" w:rsidP="0073246B">
            <w:pPr>
              <w:jc w:val="center"/>
              <w:rPr>
                <w:rFonts w:ascii="Century Gothic" w:hAnsi="Century Gothic"/>
                <w:i/>
                <w:lang w:val="en-GB"/>
              </w:rPr>
            </w:pPr>
          </w:p>
          <w:p w14:paraId="4E0A53B0" w14:textId="77777777" w:rsidR="00FE5FF0" w:rsidRDefault="00FE5FF0" w:rsidP="0073246B">
            <w:pPr>
              <w:jc w:val="center"/>
              <w:rPr>
                <w:rFonts w:ascii="Century Gothic" w:hAnsi="Century Gothic"/>
                <w:i/>
                <w:lang w:val="en-GB"/>
              </w:rPr>
            </w:pPr>
          </w:p>
          <w:p w14:paraId="7D39571B" w14:textId="77777777" w:rsidR="00FE5FF0" w:rsidRDefault="00FE5FF0" w:rsidP="0073246B">
            <w:pPr>
              <w:jc w:val="center"/>
              <w:rPr>
                <w:rFonts w:ascii="Century Gothic" w:hAnsi="Century Gothic"/>
                <w:i/>
                <w:lang w:val="en-GB"/>
              </w:rPr>
            </w:pPr>
          </w:p>
          <w:p w14:paraId="1BCFB4A6" w14:textId="77777777" w:rsidR="00FE5FF0" w:rsidRDefault="00FE5FF0" w:rsidP="0073246B">
            <w:pPr>
              <w:jc w:val="center"/>
              <w:rPr>
                <w:rFonts w:ascii="Century Gothic" w:hAnsi="Century Gothic"/>
                <w:i/>
                <w:lang w:val="en-GB"/>
              </w:rPr>
            </w:pPr>
          </w:p>
          <w:p w14:paraId="0A52184E" w14:textId="77777777" w:rsidR="00FE5FF0" w:rsidRDefault="00FE5FF0" w:rsidP="0073246B">
            <w:pPr>
              <w:jc w:val="center"/>
              <w:rPr>
                <w:rFonts w:ascii="Century Gothic" w:hAnsi="Century Gothic"/>
                <w:i/>
                <w:lang w:val="en-GB"/>
              </w:rPr>
            </w:pPr>
          </w:p>
          <w:p w14:paraId="0A7B0D34" w14:textId="77777777" w:rsidR="00FE5FF0" w:rsidRDefault="00FE5FF0" w:rsidP="0073246B">
            <w:pPr>
              <w:jc w:val="center"/>
              <w:rPr>
                <w:rFonts w:ascii="Century Gothic" w:hAnsi="Century Gothic"/>
                <w:i/>
                <w:lang w:val="en-GB"/>
              </w:rPr>
            </w:pPr>
          </w:p>
          <w:p w14:paraId="2DB64574" w14:textId="77777777" w:rsidR="00FE5FF0" w:rsidRDefault="00FE5FF0" w:rsidP="0073246B">
            <w:pPr>
              <w:jc w:val="center"/>
              <w:rPr>
                <w:rFonts w:ascii="Century Gothic" w:hAnsi="Century Gothic"/>
                <w:i/>
                <w:lang w:val="en-GB"/>
              </w:rPr>
            </w:pPr>
          </w:p>
          <w:p w14:paraId="44934A82" w14:textId="77777777" w:rsidR="00FE5FF0" w:rsidRDefault="00FE5FF0" w:rsidP="0073246B">
            <w:pPr>
              <w:jc w:val="center"/>
              <w:rPr>
                <w:rFonts w:ascii="Century Gothic" w:hAnsi="Century Gothic"/>
                <w:i/>
                <w:lang w:val="en-GB"/>
              </w:rPr>
            </w:pPr>
          </w:p>
          <w:p w14:paraId="619E2F1F" w14:textId="77777777" w:rsidR="00FE5FF0" w:rsidRDefault="00FE5FF0" w:rsidP="0073246B">
            <w:pPr>
              <w:jc w:val="center"/>
              <w:rPr>
                <w:rFonts w:ascii="Century Gothic" w:hAnsi="Century Gothic"/>
                <w:i/>
                <w:lang w:val="en-GB"/>
              </w:rPr>
            </w:pPr>
          </w:p>
          <w:p w14:paraId="0C82A68F" w14:textId="77777777" w:rsidR="00FE5FF0" w:rsidRDefault="00FE5FF0" w:rsidP="0073246B">
            <w:pPr>
              <w:jc w:val="center"/>
              <w:rPr>
                <w:rFonts w:ascii="Century Gothic" w:hAnsi="Century Gothic"/>
                <w:i/>
                <w:lang w:val="en-GB"/>
              </w:rPr>
            </w:pPr>
          </w:p>
          <w:p w14:paraId="0B3C7DD1" w14:textId="77777777" w:rsidR="00FE5FF0" w:rsidRDefault="00FE5FF0" w:rsidP="0073246B">
            <w:pPr>
              <w:jc w:val="center"/>
              <w:rPr>
                <w:rFonts w:ascii="Century Gothic" w:hAnsi="Century Gothic"/>
                <w:i/>
                <w:lang w:val="en-GB"/>
              </w:rPr>
            </w:pPr>
          </w:p>
          <w:p w14:paraId="2AB36171" w14:textId="77777777" w:rsidR="00FE5FF0" w:rsidRDefault="00FE5FF0" w:rsidP="0073246B">
            <w:pPr>
              <w:jc w:val="center"/>
              <w:rPr>
                <w:rFonts w:ascii="Century Gothic" w:hAnsi="Century Gothic"/>
                <w:i/>
                <w:lang w:val="en-GB"/>
              </w:rPr>
            </w:pPr>
          </w:p>
          <w:p w14:paraId="3EADED77" w14:textId="77777777" w:rsidR="00FE5FF0" w:rsidRDefault="00FE5FF0" w:rsidP="0073246B">
            <w:pPr>
              <w:jc w:val="center"/>
              <w:rPr>
                <w:rFonts w:ascii="Century Gothic" w:hAnsi="Century Gothic"/>
                <w:i/>
                <w:lang w:val="en-GB"/>
              </w:rPr>
            </w:pPr>
          </w:p>
          <w:p w14:paraId="317BB7A9" w14:textId="77777777" w:rsidR="00FE5FF0" w:rsidRDefault="00FE5FF0" w:rsidP="0073246B">
            <w:pPr>
              <w:jc w:val="center"/>
              <w:rPr>
                <w:rFonts w:ascii="Century Gothic" w:hAnsi="Century Gothic"/>
                <w:i/>
                <w:lang w:val="en-GB"/>
              </w:rPr>
            </w:pPr>
          </w:p>
          <w:p w14:paraId="7241A888" w14:textId="77777777" w:rsidR="00FE5FF0" w:rsidRDefault="00FE5FF0" w:rsidP="0073246B">
            <w:pPr>
              <w:jc w:val="center"/>
              <w:rPr>
                <w:rFonts w:ascii="Century Gothic" w:hAnsi="Century Gothic"/>
                <w:i/>
                <w:lang w:val="en-GB"/>
              </w:rPr>
            </w:pPr>
          </w:p>
          <w:p w14:paraId="5BEB56F3" w14:textId="77777777" w:rsidR="00FE5FF0" w:rsidRDefault="00FE5FF0" w:rsidP="0073246B">
            <w:pPr>
              <w:jc w:val="center"/>
              <w:rPr>
                <w:rFonts w:ascii="Century Gothic" w:hAnsi="Century Gothic"/>
                <w:i/>
                <w:lang w:val="en-GB"/>
              </w:rPr>
            </w:pPr>
          </w:p>
          <w:p w14:paraId="6E7397B1" w14:textId="77777777" w:rsidR="00FE5FF0" w:rsidRDefault="00FE5FF0" w:rsidP="0073246B">
            <w:pPr>
              <w:jc w:val="center"/>
              <w:rPr>
                <w:rFonts w:ascii="Century Gothic" w:hAnsi="Century Gothic"/>
                <w:i/>
                <w:lang w:val="en-GB"/>
              </w:rPr>
            </w:pPr>
          </w:p>
          <w:p w14:paraId="638F6553" w14:textId="77777777" w:rsidR="00FE5FF0" w:rsidRDefault="00FE5FF0" w:rsidP="0073246B">
            <w:pPr>
              <w:jc w:val="center"/>
              <w:rPr>
                <w:rFonts w:ascii="Century Gothic" w:hAnsi="Century Gothic"/>
                <w:i/>
                <w:lang w:val="en-GB"/>
              </w:rPr>
            </w:pPr>
          </w:p>
          <w:p w14:paraId="0F2EFD18" w14:textId="77777777" w:rsidR="00FE5FF0" w:rsidRDefault="00FE5FF0" w:rsidP="0073246B">
            <w:pPr>
              <w:jc w:val="center"/>
              <w:rPr>
                <w:rFonts w:ascii="Century Gothic" w:hAnsi="Century Gothic"/>
                <w:i/>
                <w:lang w:val="en-GB"/>
              </w:rPr>
            </w:pPr>
          </w:p>
          <w:p w14:paraId="18B03054" w14:textId="77777777" w:rsidR="00FE5FF0" w:rsidRDefault="00FE5FF0" w:rsidP="0073246B">
            <w:pPr>
              <w:jc w:val="center"/>
              <w:rPr>
                <w:rFonts w:ascii="Century Gothic" w:hAnsi="Century Gothic"/>
                <w:i/>
                <w:lang w:val="en-GB"/>
              </w:rPr>
            </w:pPr>
          </w:p>
          <w:p w14:paraId="3A3AB93E" w14:textId="77777777" w:rsidR="00FE5FF0" w:rsidRDefault="00FE5FF0" w:rsidP="0073246B">
            <w:pPr>
              <w:jc w:val="center"/>
              <w:rPr>
                <w:rFonts w:ascii="Century Gothic" w:hAnsi="Century Gothic"/>
                <w:i/>
                <w:lang w:val="en-GB"/>
              </w:rPr>
            </w:pPr>
          </w:p>
          <w:p w14:paraId="79E1583C" w14:textId="77777777" w:rsidR="00FE5FF0" w:rsidRDefault="00FE5FF0" w:rsidP="0073246B">
            <w:pPr>
              <w:jc w:val="center"/>
              <w:rPr>
                <w:rFonts w:ascii="Century Gothic" w:hAnsi="Century Gothic"/>
                <w:i/>
                <w:lang w:val="en-GB"/>
              </w:rPr>
            </w:pPr>
          </w:p>
          <w:p w14:paraId="5502F865" w14:textId="77777777" w:rsidR="00FE5FF0" w:rsidRDefault="00FE5FF0" w:rsidP="0073246B">
            <w:pPr>
              <w:jc w:val="center"/>
              <w:rPr>
                <w:rFonts w:ascii="Century Gothic" w:hAnsi="Century Gothic"/>
                <w:i/>
                <w:lang w:val="en-GB"/>
              </w:rPr>
            </w:pPr>
          </w:p>
          <w:p w14:paraId="6E002B9B" w14:textId="77777777" w:rsidR="00FE5FF0" w:rsidRDefault="00FE5FF0" w:rsidP="0073246B">
            <w:pPr>
              <w:jc w:val="center"/>
              <w:rPr>
                <w:rFonts w:ascii="Century Gothic" w:hAnsi="Century Gothic"/>
                <w:i/>
                <w:lang w:val="en-GB"/>
              </w:rPr>
            </w:pPr>
          </w:p>
          <w:p w14:paraId="1795CF40" w14:textId="77777777" w:rsidR="00FE5FF0" w:rsidRDefault="00FE5FF0" w:rsidP="0073246B">
            <w:pPr>
              <w:jc w:val="center"/>
              <w:rPr>
                <w:rFonts w:ascii="Century Gothic" w:hAnsi="Century Gothic"/>
                <w:i/>
                <w:lang w:val="en-GB"/>
              </w:rPr>
            </w:pPr>
          </w:p>
          <w:p w14:paraId="693C7A21" w14:textId="77777777" w:rsidR="00FE5FF0" w:rsidRDefault="00FE5FF0" w:rsidP="0073246B">
            <w:pPr>
              <w:jc w:val="center"/>
              <w:rPr>
                <w:rFonts w:ascii="Century Gothic" w:hAnsi="Century Gothic"/>
                <w:i/>
                <w:lang w:val="en-GB"/>
              </w:rPr>
            </w:pPr>
          </w:p>
          <w:p w14:paraId="50262073" w14:textId="77777777" w:rsidR="00FE5FF0" w:rsidRDefault="00FE5FF0" w:rsidP="0073246B">
            <w:pPr>
              <w:jc w:val="center"/>
              <w:rPr>
                <w:rFonts w:ascii="Century Gothic" w:hAnsi="Century Gothic"/>
                <w:i/>
                <w:lang w:val="en-GB"/>
              </w:rPr>
            </w:pPr>
          </w:p>
          <w:p w14:paraId="61B7BB29" w14:textId="77777777" w:rsidR="00FE5FF0" w:rsidRDefault="00FE5FF0" w:rsidP="0073246B">
            <w:pPr>
              <w:jc w:val="center"/>
              <w:rPr>
                <w:rFonts w:ascii="Century Gothic" w:hAnsi="Century Gothic"/>
                <w:i/>
                <w:lang w:val="en-GB"/>
              </w:rPr>
            </w:pPr>
          </w:p>
          <w:p w14:paraId="6093F680" w14:textId="77777777" w:rsidR="00FE5FF0" w:rsidRDefault="00FE5FF0" w:rsidP="0073246B">
            <w:pPr>
              <w:jc w:val="center"/>
              <w:rPr>
                <w:rFonts w:ascii="Century Gothic" w:hAnsi="Century Gothic"/>
                <w:i/>
                <w:lang w:val="en-GB"/>
              </w:rPr>
            </w:pPr>
          </w:p>
          <w:p w14:paraId="276467D7" w14:textId="77777777" w:rsidR="00FE5FF0" w:rsidRDefault="00FE5FF0" w:rsidP="0073246B">
            <w:pPr>
              <w:jc w:val="center"/>
              <w:rPr>
                <w:rFonts w:ascii="Century Gothic" w:hAnsi="Century Gothic"/>
                <w:i/>
                <w:lang w:val="en-GB"/>
              </w:rPr>
            </w:pPr>
          </w:p>
          <w:p w14:paraId="51F066B1" w14:textId="77777777" w:rsidR="00FE5FF0" w:rsidRDefault="00FE5FF0" w:rsidP="0073246B">
            <w:pPr>
              <w:jc w:val="center"/>
              <w:rPr>
                <w:rFonts w:ascii="Century Gothic" w:hAnsi="Century Gothic"/>
                <w:i/>
                <w:lang w:val="en-GB"/>
              </w:rPr>
            </w:pPr>
          </w:p>
          <w:p w14:paraId="0EA06800" w14:textId="77777777" w:rsidR="00FE5FF0" w:rsidRDefault="00FE5FF0" w:rsidP="0073246B">
            <w:pPr>
              <w:jc w:val="center"/>
              <w:rPr>
                <w:rFonts w:ascii="Century Gothic" w:hAnsi="Century Gothic"/>
                <w:i/>
                <w:lang w:val="en-GB"/>
              </w:rPr>
            </w:pPr>
          </w:p>
          <w:p w14:paraId="3AC2775B" w14:textId="77777777" w:rsidR="00FE5FF0" w:rsidRPr="00BE1219" w:rsidRDefault="00FE5FF0" w:rsidP="00132439">
            <w:pPr>
              <w:rPr>
                <w:rFonts w:ascii="Century Gothic" w:hAnsi="Century Gothic"/>
                <w:i/>
                <w:lang w:val="en-GB"/>
              </w:rPr>
            </w:pPr>
          </w:p>
        </w:tc>
      </w:tr>
    </w:tbl>
    <w:p w14:paraId="5E95D1AD" w14:textId="77777777" w:rsidR="001F7912" w:rsidRPr="00BE1219" w:rsidRDefault="001F7912" w:rsidP="000760E6">
      <w:pPr>
        <w:jc w:val="both"/>
        <w:rPr>
          <w:rFonts w:ascii="Century Gothic" w:hAnsi="Century Gothic"/>
          <w:b/>
          <w:iCs/>
          <w:lang w:val="en-GB"/>
        </w:rPr>
      </w:pPr>
      <w:r w:rsidRPr="00BE1219">
        <w:rPr>
          <w:rFonts w:ascii="Century Gothic" w:hAnsi="Century Gothic"/>
          <w:b/>
          <w:i/>
          <w:sz w:val="22"/>
          <w:lang w:val="en-GB"/>
        </w:rPr>
        <w:br w:type="page"/>
      </w:r>
    </w:p>
    <w:p w14:paraId="3499B9D5" w14:textId="77777777" w:rsidR="001F7912" w:rsidRPr="00BE1219" w:rsidRDefault="009A06B1" w:rsidP="00557473">
      <w:pPr>
        <w:tabs>
          <w:tab w:val="center" w:pos="5040"/>
        </w:tabs>
        <w:spacing w:line="230" w:lineRule="auto"/>
        <w:rPr>
          <w:rFonts w:ascii="Century Gothic" w:hAnsi="Century Gothic"/>
          <w:b/>
          <w:bCs/>
          <w:iCs/>
          <w:lang w:val="en-GB"/>
        </w:rPr>
      </w:pPr>
      <w:r>
        <w:rPr>
          <w:rFonts w:ascii="Century Gothic" w:hAnsi="Century Gothic"/>
          <w:b/>
          <w:iCs/>
          <w:lang w:val="en-GB"/>
        </w:rPr>
        <w:t xml:space="preserve">FURTHER INFORMATION REGARDING THE VETLIFE </w:t>
      </w:r>
      <w:r w:rsidR="00E77E1C">
        <w:rPr>
          <w:rFonts w:ascii="Century Gothic" w:hAnsi="Century Gothic"/>
          <w:b/>
          <w:iCs/>
          <w:lang w:val="en-GB"/>
        </w:rPr>
        <w:t>BOARD OF TRUSTEES</w:t>
      </w:r>
    </w:p>
    <w:p w14:paraId="087AEE02" w14:textId="77777777" w:rsidR="001F7912" w:rsidRPr="00BE1219" w:rsidRDefault="001F7912">
      <w:pPr>
        <w:tabs>
          <w:tab w:val="left" w:pos="-1080"/>
          <w:tab w:val="left" w:pos="-720"/>
          <w:tab w:val="left" w:pos="0"/>
          <w:tab w:val="left" w:pos="1440"/>
        </w:tabs>
        <w:spacing w:line="230" w:lineRule="auto"/>
        <w:jc w:val="both"/>
        <w:rPr>
          <w:rFonts w:ascii="Century Gothic" w:hAnsi="Century Gothic"/>
          <w:b/>
          <w:sz w:val="20"/>
          <w:u w:val="single"/>
          <w:lang w:val="en-GB"/>
        </w:rPr>
      </w:pPr>
    </w:p>
    <w:p w14:paraId="6F097D18" w14:textId="77777777" w:rsidR="00706050" w:rsidRPr="00A043ED" w:rsidRDefault="00706050" w:rsidP="00706050">
      <w:pPr>
        <w:numPr>
          <w:ilvl w:val="0"/>
          <w:numId w:val="3"/>
        </w:numPr>
        <w:rPr>
          <w:rFonts w:ascii="Century Gothic" w:hAnsi="Century Gothic"/>
          <w:sz w:val="26"/>
          <w:lang w:val="en-GB"/>
        </w:rPr>
      </w:pPr>
      <w:r w:rsidRPr="00A043ED">
        <w:rPr>
          <w:rFonts w:ascii="Century Gothic" w:hAnsi="Century Gothic"/>
          <w:sz w:val="26"/>
          <w:lang w:val="en-GB"/>
        </w:rPr>
        <w:t xml:space="preserve">The Board of Trustees is the governing body of </w:t>
      </w:r>
      <w:r w:rsidR="002B6F98" w:rsidRPr="00A043ED">
        <w:rPr>
          <w:rFonts w:ascii="Century Gothic" w:hAnsi="Century Gothic"/>
          <w:sz w:val="26"/>
          <w:lang w:val="en-GB"/>
        </w:rPr>
        <w:t xml:space="preserve">Vetlife </w:t>
      </w:r>
      <w:r w:rsidRPr="00A043ED">
        <w:rPr>
          <w:rFonts w:ascii="Century Gothic" w:hAnsi="Century Gothic"/>
          <w:sz w:val="26"/>
          <w:lang w:val="en-GB"/>
        </w:rPr>
        <w:t xml:space="preserve">with responsibility for management of the assets, charitable distribution of benefits, day to day administration of activities, employment of staff and engagement </w:t>
      </w:r>
      <w:r w:rsidR="00510129" w:rsidRPr="00A043ED">
        <w:rPr>
          <w:rFonts w:ascii="Century Gothic" w:hAnsi="Century Gothic"/>
          <w:sz w:val="26"/>
          <w:lang w:val="en-GB"/>
        </w:rPr>
        <w:t>of consultants</w:t>
      </w:r>
      <w:r w:rsidRPr="00A043ED">
        <w:rPr>
          <w:rFonts w:ascii="Century Gothic" w:hAnsi="Century Gothic"/>
          <w:sz w:val="26"/>
          <w:lang w:val="en-GB"/>
        </w:rPr>
        <w:t>.</w:t>
      </w:r>
      <w:r w:rsidR="002B6F98" w:rsidRPr="00A043ED">
        <w:rPr>
          <w:rFonts w:ascii="Century Gothic" w:hAnsi="Century Gothic"/>
          <w:sz w:val="26"/>
          <w:lang w:val="en-GB"/>
        </w:rPr>
        <w:t xml:space="preserve"> It consists of twelve trustees.</w:t>
      </w:r>
    </w:p>
    <w:p w14:paraId="5A10EEAA" w14:textId="77777777" w:rsidR="00706050" w:rsidRPr="00706050" w:rsidRDefault="00706050" w:rsidP="00706050">
      <w:pPr>
        <w:ind w:left="360"/>
        <w:rPr>
          <w:rFonts w:ascii="Century Gothic" w:hAnsi="Century Gothic"/>
          <w:sz w:val="26"/>
          <w:lang w:val="en-GB"/>
        </w:rPr>
      </w:pPr>
    </w:p>
    <w:p w14:paraId="56A0CDCB" w14:textId="77777777" w:rsidR="009A06B1" w:rsidRDefault="00706050" w:rsidP="009A06B1">
      <w:pPr>
        <w:pStyle w:val="Style"/>
        <w:numPr>
          <w:ilvl w:val="0"/>
          <w:numId w:val="3"/>
        </w:numPr>
        <w:tabs>
          <w:tab w:val="left" w:pos="-1094"/>
          <w:tab w:val="left" w:pos="-720"/>
          <w:tab w:val="left" w:pos="0"/>
          <w:tab w:val="left" w:pos="450"/>
          <w:tab w:val="left" w:pos="1440"/>
        </w:tabs>
        <w:spacing w:line="230" w:lineRule="auto"/>
        <w:jc w:val="both"/>
        <w:rPr>
          <w:rFonts w:ascii="Century Gothic" w:hAnsi="Century Gothic"/>
          <w:sz w:val="26"/>
          <w:lang w:val="en-GB"/>
        </w:rPr>
      </w:pPr>
      <w:r w:rsidRPr="00A043ED">
        <w:rPr>
          <w:rFonts w:ascii="Century Gothic" w:hAnsi="Century Gothic"/>
          <w:sz w:val="26"/>
          <w:lang w:val="en-GB"/>
        </w:rPr>
        <w:t xml:space="preserve">A </w:t>
      </w:r>
      <w:r w:rsidR="00761314" w:rsidRPr="00A043ED">
        <w:rPr>
          <w:rFonts w:ascii="Century Gothic" w:hAnsi="Century Gothic"/>
          <w:sz w:val="26"/>
          <w:lang w:val="en-GB"/>
        </w:rPr>
        <w:t>Trustee</w:t>
      </w:r>
      <w:r w:rsidR="00761314" w:rsidRPr="00761314">
        <w:rPr>
          <w:rFonts w:ascii="Century Gothic" w:hAnsi="Century Gothic"/>
          <w:sz w:val="26"/>
          <w:lang w:val="en-GB"/>
        </w:rPr>
        <w:t xml:space="preserve"> must be </w:t>
      </w:r>
      <w:r w:rsidR="009A06B1">
        <w:rPr>
          <w:rFonts w:ascii="Century Gothic" w:hAnsi="Century Gothic"/>
          <w:sz w:val="26"/>
          <w:lang w:val="en-GB"/>
        </w:rPr>
        <w:t xml:space="preserve">a </w:t>
      </w:r>
      <w:r w:rsidR="00761314" w:rsidRPr="00761314">
        <w:rPr>
          <w:rFonts w:ascii="Century Gothic" w:hAnsi="Century Gothic"/>
          <w:sz w:val="26"/>
          <w:lang w:val="en-GB"/>
        </w:rPr>
        <w:t xml:space="preserve">registered MRCVS </w:t>
      </w:r>
      <w:r w:rsidR="00761314">
        <w:rPr>
          <w:rFonts w:ascii="Century Gothic" w:hAnsi="Century Gothic"/>
          <w:sz w:val="26"/>
          <w:lang w:val="en-GB"/>
        </w:rPr>
        <w:t xml:space="preserve">and </w:t>
      </w:r>
      <w:r w:rsidR="002B6F98" w:rsidRPr="00A043ED">
        <w:rPr>
          <w:rFonts w:ascii="Century Gothic" w:hAnsi="Century Gothic"/>
          <w:sz w:val="26"/>
          <w:lang w:val="en-GB"/>
        </w:rPr>
        <w:t xml:space="preserve">full </w:t>
      </w:r>
      <w:r w:rsidR="00761314" w:rsidRPr="00761314">
        <w:rPr>
          <w:rFonts w:ascii="Century Gothic" w:hAnsi="Century Gothic"/>
          <w:sz w:val="26"/>
          <w:lang w:val="en-GB"/>
        </w:rPr>
        <w:t>member</w:t>
      </w:r>
      <w:r w:rsidR="009A06B1">
        <w:rPr>
          <w:rFonts w:ascii="Century Gothic" w:hAnsi="Century Gothic"/>
          <w:sz w:val="26"/>
          <w:lang w:val="en-GB"/>
        </w:rPr>
        <w:t xml:space="preserve"> of Vetlife. For details of Vetlife membership, please contact the Vetlife office.</w:t>
      </w:r>
    </w:p>
    <w:p w14:paraId="7203BD02" w14:textId="77777777" w:rsidR="009A06B1" w:rsidRDefault="009A06B1" w:rsidP="009A06B1">
      <w:pPr>
        <w:pStyle w:val="Style"/>
        <w:tabs>
          <w:tab w:val="left" w:pos="-1094"/>
          <w:tab w:val="left" w:pos="-720"/>
          <w:tab w:val="left" w:pos="0"/>
          <w:tab w:val="left" w:pos="450"/>
          <w:tab w:val="left" w:pos="1440"/>
        </w:tabs>
        <w:spacing w:line="230" w:lineRule="auto"/>
        <w:ind w:left="360" w:firstLine="0"/>
        <w:jc w:val="both"/>
        <w:rPr>
          <w:rFonts w:ascii="Century Gothic" w:hAnsi="Century Gothic"/>
          <w:sz w:val="26"/>
          <w:lang w:val="en-GB"/>
        </w:rPr>
      </w:pPr>
    </w:p>
    <w:p w14:paraId="1476F4E2" w14:textId="77777777" w:rsidR="00761314" w:rsidRDefault="009A06B1" w:rsidP="009A06B1">
      <w:pPr>
        <w:pStyle w:val="Style"/>
        <w:numPr>
          <w:ilvl w:val="0"/>
          <w:numId w:val="3"/>
        </w:numPr>
        <w:tabs>
          <w:tab w:val="left" w:pos="-1094"/>
          <w:tab w:val="left" w:pos="-720"/>
          <w:tab w:val="left" w:pos="0"/>
          <w:tab w:val="left" w:pos="450"/>
          <w:tab w:val="left" w:pos="1440"/>
        </w:tabs>
        <w:spacing w:line="230" w:lineRule="auto"/>
        <w:jc w:val="both"/>
        <w:rPr>
          <w:rFonts w:ascii="Century Gothic" w:hAnsi="Century Gothic"/>
          <w:sz w:val="26"/>
          <w:lang w:val="en-GB"/>
        </w:rPr>
      </w:pPr>
      <w:r w:rsidRPr="009A06B1">
        <w:rPr>
          <w:rFonts w:ascii="Century Gothic" w:hAnsi="Century Gothic"/>
          <w:sz w:val="26"/>
          <w:lang w:val="en-GB"/>
        </w:rPr>
        <w:t>Particular attention is drawn to the independence of the Board of Trustees of Vetlife from other veterinar</w:t>
      </w:r>
      <w:r>
        <w:rPr>
          <w:rFonts w:ascii="Century Gothic" w:hAnsi="Century Gothic"/>
          <w:sz w:val="26"/>
          <w:lang w:val="en-GB"/>
        </w:rPr>
        <w:t>y organisations and to the avoid</w:t>
      </w:r>
      <w:r w:rsidRPr="009A06B1">
        <w:rPr>
          <w:rFonts w:ascii="Century Gothic" w:hAnsi="Century Gothic"/>
          <w:sz w:val="26"/>
          <w:lang w:val="en-GB"/>
        </w:rPr>
        <w:t>an</w:t>
      </w:r>
      <w:r>
        <w:rPr>
          <w:rFonts w:ascii="Century Gothic" w:hAnsi="Century Gothic"/>
          <w:sz w:val="26"/>
          <w:lang w:val="en-GB"/>
        </w:rPr>
        <w:t>ce of</w:t>
      </w:r>
      <w:r w:rsidRPr="009A06B1">
        <w:rPr>
          <w:rFonts w:ascii="Century Gothic" w:hAnsi="Century Gothic"/>
          <w:sz w:val="26"/>
          <w:lang w:val="en-GB"/>
        </w:rPr>
        <w:t xml:space="preserve"> potential Conflicts of Interest </w:t>
      </w:r>
      <w:r w:rsidR="002B6F98" w:rsidRPr="00A043ED">
        <w:rPr>
          <w:rFonts w:ascii="Century Gothic" w:hAnsi="Century Gothic"/>
          <w:sz w:val="26"/>
          <w:lang w:val="en-GB"/>
        </w:rPr>
        <w:t>in relation to</w:t>
      </w:r>
      <w:r w:rsidR="002B6F98">
        <w:rPr>
          <w:rFonts w:ascii="Century Gothic" w:hAnsi="Century Gothic"/>
          <w:sz w:val="26"/>
          <w:lang w:val="en-GB"/>
        </w:rPr>
        <w:t xml:space="preserve"> </w:t>
      </w:r>
      <w:r w:rsidRPr="009A06B1">
        <w:rPr>
          <w:rFonts w:ascii="Century Gothic" w:hAnsi="Century Gothic"/>
          <w:sz w:val="26"/>
          <w:lang w:val="en-GB"/>
        </w:rPr>
        <w:t>Board Membership or voluntary activities.  Membership of, or participation in, professional disciplinary bodies such as the Preliminary Investigation Committee or Disciplinary Committee of  RCVS will be considered fully conflicted in this context.</w:t>
      </w:r>
    </w:p>
    <w:p w14:paraId="329D3F05" w14:textId="77777777" w:rsidR="00A81629" w:rsidRDefault="00A81629" w:rsidP="002B6F98">
      <w:pPr>
        <w:pStyle w:val="Style"/>
        <w:tabs>
          <w:tab w:val="left" w:pos="-1094"/>
          <w:tab w:val="left" w:pos="-720"/>
          <w:tab w:val="left" w:pos="0"/>
          <w:tab w:val="left" w:pos="450"/>
          <w:tab w:val="left" w:pos="1440"/>
        </w:tabs>
        <w:spacing w:line="230" w:lineRule="auto"/>
        <w:ind w:left="0" w:firstLine="0"/>
        <w:jc w:val="both"/>
        <w:rPr>
          <w:rFonts w:ascii="Century Gothic" w:hAnsi="Century Gothic"/>
          <w:sz w:val="26"/>
          <w:lang w:val="en-GB"/>
        </w:rPr>
      </w:pPr>
    </w:p>
    <w:p w14:paraId="55877024" w14:textId="77777777" w:rsidR="002B6F98" w:rsidRPr="00A043ED" w:rsidRDefault="00761314" w:rsidP="002B6F98">
      <w:pPr>
        <w:pStyle w:val="Style"/>
        <w:numPr>
          <w:ilvl w:val="0"/>
          <w:numId w:val="14"/>
        </w:numPr>
        <w:tabs>
          <w:tab w:val="left" w:pos="-1094"/>
          <w:tab w:val="left" w:pos="-720"/>
          <w:tab w:val="left" w:pos="0"/>
          <w:tab w:val="left" w:pos="450"/>
          <w:tab w:val="left" w:pos="1440"/>
        </w:tabs>
        <w:spacing w:line="230" w:lineRule="auto"/>
        <w:jc w:val="both"/>
        <w:rPr>
          <w:rFonts w:ascii="Century Gothic" w:hAnsi="Century Gothic"/>
          <w:sz w:val="26"/>
          <w:lang w:val="en-GB"/>
        </w:rPr>
      </w:pPr>
      <w:r w:rsidRPr="00A043ED">
        <w:rPr>
          <w:rFonts w:ascii="Century Gothic" w:hAnsi="Century Gothic"/>
          <w:sz w:val="26"/>
          <w:lang w:val="en-GB"/>
        </w:rPr>
        <w:t>Trustees are asked to scrutinise and comment on papers</w:t>
      </w:r>
      <w:r w:rsidR="00132439" w:rsidRPr="00A043ED">
        <w:rPr>
          <w:rFonts w:ascii="Century Gothic" w:hAnsi="Century Gothic"/>
          <w:sz w:val="26"/>
          <w:lang w:val="en-GB"/>
        </w:rPr>
        <w:t xml:space="preserve"> put to them</w:t>
      </w:r>
      <w:r w:rsidRPr="00A043ED">
        <w:rPr>
          <w:rFonts w:ascii="Century Gothic" w:hAnsi="Century Gothic"/>
          <w:sz w:val="26"/>
          <w:lang w:val="en-GB"/>
        </w:rPr>
        <w:t xml:space="preserve"> </w:t>
      </w:r>
      <w:r w:rsidR="00132439" w:rsidRPr="00A043ED">
        <w:rPr>
          <w:rFonts w:ascii="Century Gothic" w:hAnsi="Century Gothic"/>
          <w:sz w:val="26"/>
          <w:lang w:val="en-GB"/>
        </w:rPr>
        <w:t xml:space="preserve">by the charity, and </w:t>
      </w:r>
      <w:r w:rsidRPr="00A043ED">
        <w:rPr>
          <w:rFonts w:ascii="Century Gothic" w:hAnsi="Century Gothic"/>
          <w:sz w:val="26"/>
          <w:lang w:val="en-GB"/>
        </w:rPr>
        <w:t xml:space="preserve">to </w:t>
      </w:r>
      <w:r w:rsidR="00A81629" w:rsidRPr="00A043ED">
        <w:rPr>
          <w:rFonts w:ascii="Century Gothic" w:hAnsi="Century Gothic"/>
          <w:sz w:val="26"/>
          <w:lang w:val="en-GB"/>
        </w:rPr>
        <w:t>participate in</w:t>
      </w:r>
      <w:r w:rsidR="00132439" w:rsidRPr="00A043ED">
        <w:rPr>
          <w:rFonts w:ascii="Century Gothic" w:hAnsi="Century Gothic"/>
          <w:sz w:val="26"/>
          <w:lang w:val="en-GB"/>
        </w:rPr>
        <w:t xml:space="preserve"> meetings of the </w:t>
      </w:r>
      <w:r w:rsidR="00A81629" w:rsidRPr="00A043ED">
        <w:rPr>
          <w:rFonts w:ascii="Century Gothic" w:hAnsi="Century Gothic"/>
          <w:sz w:val="26"/>
          <w:lang w:val="en-GB"/>
        </w:rPr>
        <w:t>Board of Trustees, to which may be added such participation in committees or working groups as may from time to time be required.</w:t>
      </w:r>
    </w:p>
    <w:p w14:paraId="47E6004D" w14:textId="77777777" w:rsidR="002B6F98" w:rsidRPr="00A043ED" w:rsidRDefault="002B6F98" w:rsidP="002B6F98">
      <w:pPr>
        <w:pStyle w:val="Style"/>
        <w:tabs>
          <w:tab w:val="left" w:pos="-1094"/>
          <w:tab w:val="left" w:pos="-720"/>
          <w:tab w:val="left" w:pos="0"/>
          <w:tab w:val="left" w:pos="450"/>
          <w:tab w:val="left" w:pos="1440"/>
        </w:tabs>
        <w:spacing w:line="230" w:lineRule="auto"/>
        <w:ind w:left="360" w:firstLine="0"/>
        <w:jc w:val="both"/>
        <w:rPr>
          <w:rFonts w:ascii="Century Gothic" w:hAnsi="Century Gothic"/>
          <w:sz w:val="26"/>
          <w:lang w:val="en-GB"/>
        </w:rPr>
      </w:pPr>
    </w:p>
    <w:p w14:paraId="5DA6610A" w14:textId="77777777" w:rsidR="00761314" w:rsidRPr="002B6F98" w:rsidRDefault="002B6F98" w:rsidP="002B6F98">
      <w:pPr>
        <w:pStyle w:val="Style"/>
        <w:numPr>
          <w:ilvl w:val="0"/>
          <w:numId w:val="14"/>
        </w:numPr>
        <w:tabs>
          <w:tab w:val="left" w:pos="-1094"/>
          <w:tab w:val="left" w:pos="-720"/>
          <w:tab w:val="left" w:pos="0"/>
          <w:tab w:val="left" w:pos="450"/>
          <w:tab w:val="left" w:pos="1440"/>
        </w:tabs>
        <w:spacing w:line="230" w:lineRule="auto"/>
        <w:jc w:val="both"/>
        <w:rPr>
          <w:rFonts w:ascii="Century Gothic" w:hAnsi="Century Gothic"/>
          <w:sz w:val="26"/>
          <w:lang w:val="en-GB"/>
        </w:rPr>
      </w:pPr>
      <w:r w:rsidRPr="00A043ED">
        <w:rPr>
          <w:rFonts w:ascii="Century Gothic" w:hAnsi="Century Gothic"/>
          <w:sz w:val="26"/>
          <w:lang w:val="en-GB"/>
        </w:rPr>
        <w:t>Trustees</w:t>
      </w:r>
      <w:r w:rsidRPr="003F35D8">
        <w:rPr>
          <w:rFonts w:ascii="Century Gothic" w:hAnsi="Century Gothic"/>
          <w:sz w:val="26"/>
          <w:lang w:val="en-GB"/>
        </w:rPr>
        <w:t xml:space="preserve"> are expected to be ambassadors for Vetlife and will be asked to represent the charity at meetings or conferences</w:t>
      </w:r>
      <w:r>
        <w:rPr>
          <w:rFonts w:ascii="Century Gothic" w:hAnsi="Century Gothic"/>
          <w:sz w:val="26"/>
          <w:lang w:val="en-GB"/>
        </w:rPr>
        <w:t>.</w:t>
      </w:r>
      <w:r w:rsidRPr="003F35D8">
        <w:rPr>
          <w:rFonts w:ascii="Century Gothic" w:hAnsi="Century Gothic"/>
          <w:sz w:val="26"/>
          <w:lang w:val="en-GB"/>
        </w:rPr>
        <w:t xml:space="preserve"> </w:t>
      </w:r>
    </w:p>
    <w:p w14:paraId="52E59905" w14:textId="77777777" w:rsidR="00557473" w:rsidRPr="003F35D8" w:rsidRDefault="00557473" w:rsidP="00557473">
      <w:pPr>
        <w:pStyle w:val="ListParagraph"/>
        <w:rPr>
          <w:rFonts w:ascii="Century Gothic" w:hAnsi="Century Gothic"/>
          <w:sz w:val="26"/>
          <w:lang w:val="en-GB"/>
        </w:rPr>
      </w:pPr>
    </w:p>
    <w:p w14:paraId="4D2C2D3B" w14:textId="77777777" w:rsidR="000C116A" w:rsidRDefault="00557473" w:rsidP="00132439">
      <w:pPr>
        <w:pStyle w:val="Style"/>
        <w:numPr>
          <w:ilvl w:val="0"/>
          <w:numId w:val="14"/>
        </w:numPr>
        <w:tabs>
          <w:tab w:val="left" w:pos="-1094"/>
          <w:tab w:val="left" w:pos="-720"/>
          <w:tab w:val="left" w:pos="0"/>
          <w:tab w:val="left" w:pos="450"/>
          <w:tab w:val="left" w:pos="1440"/>
        </w:tabs>
        <w:spacing w:line="230" w:lineRule="auto"/>
        <w:rPr>
          <w:rFonts w:ascii="Century Gothic" w:hAnsi="Century Gothic"/>
          <w:sz w:val="26"/>
          <w:lang w:val="en-GB"/>
        </w:rPr>
      </w:pPr>
      <w:r w:rsidRPr="003F35D8">
        <w:rPr>
          <w:rFonts w:ascii="Century Gothic" w:hAnsi="Century Gothic"/>
          <w:sz w:val="26"/>
          <w:lang w:val="en-GB"/>
        </w:rPr>
        <w:t>B</w:t>
      </w:r>
      <w:r w:rsidR="00E77E1C" w:rsidRPr="003F35D8">
        <w:rPr>
          <w:rFonts w:ascii="Century Gothic" w:hAnsi="Century Gothic"/>
          <w:sz w:val="26"/>
          <w:lang w:val="en-GB"/>
        </w:rPr>
        <w:t xml:space="preserve">y </w:t>
      </w:r>
      <w:r w:rsidR="00FE5FF0" w:rsidRPr="003F35D8">
        <w:rPr>
          <w:rFonts w:ascii="Century Gothic" w:hAnsi="Century Gothic"/>
          <w:sz w:val="26"/>
          <w:lang w:val="en-GB"/>
        </w:rPr>
        <w:t>standing for election</w:t>
      </w:r>
      <w:r w:rsidR="00E77E1C" w:rsidRPr="003F35D8">
        <w:rPr>
          <w:rFonts w:ascii="Century Gothic" w:hAnsi="Century Gothic"/>
          <w:sz w:val="26"/>
          <w:lang w:val="en-GB"/>
        </w:rPr>
        <w:t xml:space="preserve">, </w:t>
      </w:r>
      <w:r w:rsidR="00FE5FF0" w:rsidRPr="003F35D8">
        <w:rPr>
          <w:rFonts w:ascii="Century Gothic" w:hAnsi="Century Gothic"/>
          <w:sz w:val="26"/>
          <w:lang w:val="en-GB"/>
        </w:rPr>
        <w:t>nominees</w:t>
      </w:r>
      <w:r w:rsidR="00E77E1C" w:rsidRPr="003F35D8">
        <w:rPr>
          <w:rFonts w:ascii="Century Gothic" w:hAnsi="Century Gothic"/>
          <w:sz w:val="26"/>
          <w:lang w:val="en-GB"/>
        </w:rPr>
        <w:t xml:space="preserve"> will be deemed to be declaring that they are a ‘fit &amp; proper person’ as defined in </w:t>
      </w:r>
      <w:hyperlink r:id="rId8" w:history="1">
        <w:r w:rsidR="00E77E1C" w:rsidRPr="00F84D76">
          <w:rPr>
            <w:rStyle w:val="Hyperlink"/>
            <w:rFonts w:ascii="Century Gothic" w:hAnsi="Century Gothic"/>
            <w:sz w:val="26"/>
            <w:lang w:val="en-GB"/>
          </w:rPr>
          <w:t>H M Revenue &amp; Customs guidance</w:t>
        </w:r>
      </w:hyperlink>
      <w:r w:rsidR="000C116A">
        <w:rPr>
          <w:rFonts w:ascii="Century Gothic" w:hAnsi="Century Gothic"/>
          <w:sz w:val="26"/>
          <w:lang w:val="en-GB"/>
        </w:rPr>
        <w:t>.</w:t>
      </w:r>
    </w:p>
    <w:p w14:paraId="32D01729" w14:textId="77777777" w:rsidR="000C116A" w:rsidRDefault="000C116A" w:rsidP="000C116A">
      <w:pPr>
        <w:pStyle w:val="ListParagraph"/>
        <w:rPr>
          <w:rFonts w:ascii="Century Gothic" w:hAnsi="Century Gothic"/>
          <w:sz w:val="26"/>
          <w:lang w:val="en-GB"/>
        </w:rPr>
      </w:pPr>
    </w:p>
    <w:p w14:paraId="74155ADB" w14:textId="77777777" w:rsidR="00B20C38" w:rsidRPr="000C116A" w:rsidRDefault="00E77E1C" w:rsidP="00933560">
      <w:pPr>
        <w:pStyle w:val="Style"/>
        <w:numPr>
          <w:ilvl w:val="0"/>
          <w:numId w:val="14"/>
        </w:numPr>
        <w:tabs>
          <w:tab w:val="left" w:pos="-1094"/>
          <w:tab w:val="left" w:pos="-720"/>
          <w:tab w:val="left" w:pos="0"/>
          <w:tab w:val="left" w:pos="450"/>
          <w:tab w:val="left" w:pos="1440"/>
        </w:tabs>
        <w:spacing w:line="230" w:lineRule="auto"/>
        <w:rPr>
          <w:rFonts w:ascii="Century Gothic" w:hAnsi="Century Gothic"/>
          <w:sz w:val="26"/>
          <w:lang w:val="en-GB"/>
        </w:rPr>
      </w:pPr>
      <w:r w:rsidRPr="000C116A">
        <w:rPr>
          <w:rFonts w:ascii="Century Gothic" w:hAnsi="Century Gothic"/>
          <w:sz w:val="26"/>
          <w:lang w:val="en-GB"/>
        </w:rPr>
        <w:t xml:space="preserve">Any </w:t>
      </w:r>
      <w:r w:rsidR="00CF32A1" w:rsidRPr="000C116A">
        <w:rPr>
          <w:rFonts w:ascii="Century Gothic" w:hAnsi="Century Gothic"/>
          <w:sz w:val="26"/>
          <w:lang w:val="en-GB"/>
        </w:rPr>
        <w:t>Trustee</w:t>
      </w:r>
      <w:r w:rsidRPr="000C116A">
        <w:rPr>
          <w:rFonts w:ascii="Century Gothic" w:hAnsi="Century Gothic"/>
          <w:sz w:val="26"/>
          <w:lang w:val="en-GB"/>
        </w:rPr>
        <w:t xml:space="preserve"> appointed will be required to undertake a</w:t>
      </w:r>
      <w:r w:rsidR="003F2754" w:rsidRPr="000C116A">
        <w:rPr>
          <w:rFonts w:ascii="Century Gothic" w:hAnsi="Century Gothic"/>
          <w:sz w:val="26"/>
          <w:lang w:val="en-GB"/>
        </w:rPr>
        <w:t>n</w:t>
      </w:r>
      <w:r w:rsidRPr="000C116A">
        <w:rPr>
          <w:rFonts w:ascii="Century Gothic" w:hAnsi="Century Gothic"/>
          <w:sz w:val="26"/>
          <w:lang w:val="en-GB"/>
        </w:rPr>
        <w:t xml:space="preserve"> </w:t>
      </w:r>
      <w:r w:rsidR="00082F64" w:rsidRPr="000C116A">
        <w:rPr>
          <w:rFonts w:ascii="Century Gothic" w:hAnsi="Century Gothic"/>
          <w:sz w:val="26"/>
          <w:lang w:val="en-GB"/>
        </w:rPr>
        <w:t>enh</w:t>
      </w:r>
      <w:r w:rsidR="00082F64" w:rsidRPr="00A043ED">
        <w:rPr>
          <w:rFonts w:ascii="Century Gothic" w:hAnsi="Century Gothic"/>
          <w:sz w:val="26"/>
          <w:lang w:val="en-GB"/>
        </w:rPr>
        <w:t xml:space="preserve">anced </w:t>
      </w:r>
      <w:r w:rsidRPr="00A043ED">
        <w:rPr>
          <w:rFonts w:ascii="Century Gothic" w:hAnsi="Century Gothic"/>
          <w:sz w:val="26"/>
          <w:lang w:val="en-GB"/>
        </w:rPr>
        <w:t xml:space="preserve">level Disclosure &amp; Barring Service </w:t>
      </w:r>
      <w:r w:rsidR="000C116A" w:rsidRPr="00A043ED">
        <w:rPr>
          <w:rFonts w:ascii="Century Gothic" w:hAnsi="Century Gothic"/>
          <w:sz w:val="26"/>
          <w:lang w:val="en-GB"/>
        </w:rPr>
        <w:t xml:space="preserve">(DBS) </w:t>
      </w:r>
      <w:r w:rsidRPr="00A043ED">
        <w:rPr>
          <w:rFonts w:ascii="Century Gothic" w:hAnsi="Century Gothic"/>
          <w:sz w:val="26"/>
          <w:lang w:val="en-GB"/>
        </w:rPr>
        <w:t>check</w:t>
      </w:r>
      <w:r w:rsidR="00C80510" w:rsidRPr="00A043ED">
        <w:rPr>
          <w:rFonts w:ascii="Century Gothic" w:hAnsi="Century Gothic"/>
          <w:sz w:val="26"/>
          <w:lang w:val="en-GB"/>
        </w:rPr>
        <w:t xml:space="preserve"> (England and Wales), </w:t>
      </w:r>
      <w:r w:rsidR="00933560" w:rsidRPr="00A043ED">
        <w:rPr>
          <w:rFonts w:ascii="Century Gothic" w:hAnsi="Century Gothic"/>
          <w:sz w:val="26"/>
          <w:lang w:val="en-GB"/>
        </w:rPr>
        <w:t>Protecting Vulnerable Groups</w:t>
      </w:r>
      <w:r w:rsidR="00933560" w:rsidRPr="00933560">
        <w:rPr>
          <w:rFonts w:ascii="Century Gothic" w:hAnsi="Century Gothic"/>
          <w:color w:val="FF0000"/>
          <w:sz w:val="26"/>
          <w:lang w:val="en-GB"/>
        </w:rPr>
        <w:t xml:space="preserve"> </w:t>
      </w:r>
      <w:r w:rsidR="00933560">
        <w:rPr>
          <w:rFonts w:ascii="Century Gothic" w:hAnsi="Century Gothic"/>
          <w:sz w:val="26"/>
          <w:lang w:val="en-GB"/>
        </w:rPr>
        <w:t xml:space="preserve">(PVG) </w:t>
      </w:r>
      <w:r w:rsidR="00C80510" w:rsidRPr="000C116A">
        <w:rPr>
          <w:rFonts w:ascii="Century Gothic" w:hAnsi="Century Gothic"/>
          <w:sz w:val="26"/>
          <w:lang w:val="en-GB"/>
        </w:rPr>
        <w:t>Sc</w:t>
      </w:r>
      <w:r w:rsidR="009E3F91" w:rsidRPr="000C116A">
        <w:rPr>
          <w:rFonts w:ascii="Century Gothic" w:hAnsi="Century Gothic"/>
          <w:sz w:val="26"/>
          <w:lang w:val="en-GB"/>
        </w:rPr>
        <w:t>h</w:t>
      </w:r>
      <w:r w:rsidR="00C80510" w:rsidRPr="000C116A">
        <w:rPr>
          <w:rFonts w:ascii="Century Gothic" w:hAnsi="Century Gothic"/>
          <w:sz w:val="26"/>
          <w:lang w:val="en-GB"/>
        </w:rPr>
        <w:t xml:space="preserve">eme, </w:t>
      </w:r>
      <w:r w:rsidR="00906F7A" w:rsidRPr="00906F7A">
        <w:rPr>
          <w:rFonts w:ascii="Century Gothic" w:hAnsi="Century Gothic"/>
          <w:color w:val="FF0000"/>
          <w:sz w:val="26"/>
          <w:lang w:val="en-GB"/>
        </w:rPr>
        <w:t>(</w:t>
      </w:r>
      <w:r w:rsidR="00906F7A">
        <w:rPr>
          <w:rFonts w:ascii="Century Gothic" w:hAnsi="Century Gothic"/>
          <w:sz w:val="26"/>
          <w:lang w:val="en-GB"/>
        </w:rPr>
        <w:t>Scotland</w:t>
      </w:r>
      <w:r w:rsidR="00906F7A" w:rsidRPr="00906F7A">
        <w:rPr>
          <w:rFonts w:ascii="Century Gothic" w:hAnsi="Century Gothic"/>
          <w:color w:val="FF0000"/>
          <w:sz w:val="26"/>
          <w:lang w:val="en-GB"/>
        </w:rPr>
        <w:t>)</w:t>
      </w:r>
      <w:r w:rsidRPr="000C116A">
        <w:rPr>
          <w:rFonts w:ascii="Century Gothic" w:hAnsi="Century Gothic"/>
          <w:sz w:val="26"/>
          <w:lang w:val="en-GB"/>
        </w:rPr>
        <w:t>.</w:t>
      </w:r>
      <w:r w:rsidR="00B20C38" w:rsidRPr="000C116A">
        <w:rPr>
          <w:rFonts w:ascii="Century Gothic" w:hAnsi="Century Gothic"/>
          <w:sz w:val="26"/>
          <w:lang w:val="en-GB"/>
        </w:rPr>
        <w:t xml:space="preserve"> Vetlife has a policy on the </w:t>
      </w:r>
      <w:r w:rsidR="00B20C38" w:rsidRPr="000C116A">
        <w:rPr>
          <w:rFonts w:ascii="Century Gothic" w:hAnsi="Century Gothic" w:cs="Calibri"/>
          <w:sz w:val="26"/>
          <w:szCs w:val="26"/>
        </w:rPr>
        <w:t>Rehabilitation of Ex-Offenders</w:t>
      </w:r>
      <w:r w:rsidR="00C80510" w:rsidRPr="000C116A">
        <w:rPr>
          <w:rFonts w:ascii="Century Gothic" w:hAnsi="Century Gothic" w:cs="Calibri"/>
          <w:sz w:val="26"/>
          <w:szCs w:val="26"/>
        </w:rPr>
        <w:t xml:space="preserve"> (copy available upon request) </w:t>
      </w:r>
      <w:r w:rsidR="00B20C38" w:rsidRPr="000C116A">
        <w:rPr>
          <w:rFonts w:ascii="Century Gothic" w:hAnsi="Century Gothic" w:cs="Calibri"/>
          <w:sz w:val="26"/>
          <w:szCs w:val="26"/>
        </w:rPr>
        <w:t xml:space="preserve">and </w:t>
      </w:r>
      <w:r w:rsidR="00C80510" w:rsidRPr="000C116A">
        <w:rPr>
          <w:rFonts w:ascii="Century Gothic" w:hAnsi="Century Gothic" w:cs="Calibri"/>
          <w:sz w:val="26"/>
          <w:szCs w:val="26"/>
        </w:rPr>
        <w:t>observes both the DBS</w:t>
      </w:r>
      <w:r w:rsidR="00617D24">
        <w:rPr>
          <w:rFonts w:ascii="Century Gothic" w:hAnsi="Century Gothic" w:cs="Calibri"/>
          <w:sz w:val="26"/>
          <w:szCs w:val="26"/>
        </w:rPr>
        <w:t xml:space="preserve"> </w:t>
      </w:r>
      <w:r w:rsidR="00933560">
        <w:rPr>
          <w:rFonts w:ascii="Century Gothic" w:hAnsi="Century Gothic" w:cs="Calibri"/>
          <w:sz w:val="26"/>
          <w:szCs w:val="26"/>
        </w:rPr>
        <w:t>(England and Wales</w:t>
      </w:r>
      <w:r w:rsidR="00933560" w:rsidRPr="00933560">
        <w:rPr>
          <w:rFonts w:ascii="Century Gothic" w:hAnsi="Century Gothic" w:cs="Calibri"/>
          <w:color w:val="FF0000"/>
          <w:sz w:val="26"/>
          <w:szCs w:val="26"/>
        </w:rPr>
        <w:t>)</w:t>
      </w:r>
      <w:r w:rsidR="00933560">
        <w:rPr>
          <w:rFonts w:ascii="Century Gothic" w:hAnsi="Century Gothic" w:cs="Calibri"/>
          <w:sz w:val="26"/>
          <w:szCs w:val="26"/>
        </w:rPr>
        <w:t xml:space="preserve"> and </w:t>
      </w:r>
      <w:r w:rsidR="00C80510" w:rsidRPr="000C116A">
        <w:rPr>
          <w:rFonts w:ascii="Century Gothic" w:hAnsi="Century Gothic" w:cs="Calibri"/>
          <w:sz w:val="26"/>
          <w:szCs w:val="26"/>
        </w:rPr>
        <w:t>Disclosure</w:t>
      </w:r>
      <w:r w:rsidR="00C80510" w:rsidRPr="00A043ED">
        <w:rPr>
          <w:rFonts w:ascii="Century Gothic" w:hAnsi="Century Gothic" w:cs="Calibri"/>
          <w:sz w:val="26"/>
          <w:szCs w:val="26"/>
        </w:rPr>
        <w:t xml:space="preserve"> </w:t>
      </w:r>
      <w:r w:rsidR="00617D24" w:rsidRPr="00A043ED">
        <w:rPr>
          <w:rFonts w:ascii="Century Gothic" w:hAnsi="Century Gothic" w:cs="Calibri"/>
          <w:sz w:val="26"/>
          <w:szCs w:val="26"/>
        </w:rPr>
        <w:t xml:space="preserve">(Scotland) </w:t>
      </w:r>
      <w:hyperlink r:id="rId9" w:history="1">
        <w:r w:rsidR="00617D24" w:rsidRPr="000C116A">
          <w:rPr>
            <w:rFonts w:ascii="Century Gothic" w:hAnsi="Century Gothic" w:cs="Calibri"/>
            <w:sz w:val="26"/>
            <w:szCs w:val="26"/>
          </w:rPr>
          <w:t>Code</w:t>
        </w:r>
        <w:r w:rsidR="00617D24">
          <w:rPr>
            <w:rFonts w:ascii="Century Gothic" w:hAnsi="Century Gothic" w:cs="Calibri"/>
            <w:sz w:val="26"/>
            <w:szCs w:val="26"/>
          </w:rPr>
          <w:t>s</w:t>
        </w:r>
        <w:r w:rsidR="00617D24" w:rsidRPr="000C116A">
          <w:rPr>
            <w:rFonts w:ascii="Century Gothic" w:hAnsi="Century Gothic" w:cs="Calibri"/>
            <w:sz w:val="26"/>
            <w:szCs w:val="26"/>
          </w:rPr>
          <w:t xml:space="preserve"> of Practice</w:t>
        </w:r>
      </w:hyperlink>
      <w:r w:rsidR="00933560">
        <w:rPr>
          <w:rFonts w:ascii="Century Gothic" w:hAnsi="Century Gothic"/>
          <w:sz w:val="26"/>
          <w:szCs w:val="26"/>
        </w:rPr>
        <w:t>.</w:t>
      </w:r>
    </w:p>
    <w:p w14:paraId="724B7107" w14:textId="77777777" w:rsidR="00185852" w:rsidRDefault="00185852" w:rsidP="00132439">
      <w:pPr>
        <w:pStyle w:val="Style"/>
        <w:tabs>
          <w:tab w:val="left" w:pos="-1094"/>
          <w:tab w:val="left" w:pos="-720"/>
          <w:tab w:val="left" w:pos="0"/>
          <w:tab w:val="left" w:pos="450"/>
          <w:tab w:val="left" w:pos="1440"/>
        </w:tabs>
        <w:spacing w:line="230" w:lineRule="auto"/>
        <w:ind w:left="360" w:firstLine="0"/>
        <w:rPr>
          <w:rFonts w:ascii="Century Gothic" w:hAnsi="Century Gothic"/>
          <w:sz w:val="26"/>
          <w:lang w:val="en-GB"/>
        </w:rPr>
      </w:pPr>
    </w:p>
    <w:p w14:paraId="533C01EB" w14:textId="77777777" w:rsidR="00CB1B64" w:rsidRDefault="00132439" w:rsidP="00CB1B64">
      <w:pPr>
        <w:pStyle w:val="ListParagraph"/>
        <w:rPr>
          <w:rFonts w:ascii="Century Gothic" w:hAnsi="Century Gothic"/>
          <w:sz w:val="26"/>
          <w:lang w:val="en-GB"/>
        </w:rPr>
      </w:pPr>
      <w:r>
        <w:rPr>
          <w:rFonts w:ascii="Century Gothic" w:hAnsi="Century Gothic"/>
          <w:sz w:val="26"/>
          <w:lang w:val="en-GB"/>
        </w:rPr>
        <w:br w:type="page"/>
      </w:r>
    </w:p>
    <w:p w14:paraId="40226F42" w14:textId="77777777" w:rsidR="00082F64" w:rsidRPr="00132439" w:rsidRDefault="00082F64" w:rsidP="00082F64">
      <w:pPr>
        <w:jc w:val="center"/>
        <w:rPr>
          <w:rFonts w:ascii="Century Gothic" w:hAnsi="Century Gothic" w:cs="Arial"/>
          <w:b/>
          <w:color w:val="201547"/>
          <w:sz w:val="26"/>
          <w:szCs w:val="26"/>
        </w:rPr>
      </w:pPr>
      <w:r w:rsidRPr="00132439">
        <w:rPr>
          <w:rFonts w:ascii="Century Gothic" w:hAnsi="Century Gothic" w:cs="Arial"/>
          <w:b/>
          <w:color w:val="201547"/>
          <w:sz w:val="26"/>
          <w:szCs w:val="26"/>
        </w:rPr>
        <w:t>Declaration</w:t>
      </w:r>
    </w:p>
    <w:p w14:paraId="04131D7C" w14:textId="77777777" w:rsidR="00082F64" w:rsidRDefault="00082F64" w:rsidP="00082F64">
      <w:pPr>
        <w:rPr>
          <w:rFonts w:ascii="Century Gothic" w:hAnsi="Century Gothic" w:cs="Arial"/>
          <w:sz w:val="26"/>
          <w:szCs w:val="26"/>
        </w:rPr>
      </w:pPr>
      <w:r w:rsidRPr="00082F64">
        <w:rPr>
          <w:rFonts w:ascii="Century Gothic" w:hAnsi="Century Gothic" w:cs="Arial"/>
          <w:sz w:val="26"/>
          <w:szCs w:val="26"/>
        </w:rPr>
        <w:t>I declare that</w:t>
      </w:r>
      <w:r w:rsidR="00B20C38">
        <w:rPr>
          <w:rFonts w:ascii="Century Gothic" w:hAnsi="Century Gothic" w:cs="Arial"/>
          <w:sz w:val="26"/>
          <w:szCs w:val="26"/>
        </w:rPr>
        <w:t xml:space="preserve"> I</w:t>
      </w:r>
      <w:r w:rsidRPr="00082F64">
        <w:rPr>
          <w:rFonts w:ascii="Century Gothic" w:hAnsi="Century Gothic" w:cs="Arial"/>
          <w:sz w:val="26"/>
          <w:szCs w:val="26"/>
        </w:rPr>
        <w:t>:</w:t>
      </w:r>
    </w:p>
    <w:p w14:paraId="6C5EBDBD" w14:textId="77777777" w:rsidR="00132439" w:rsidRDefault="00132439" w:rsidP="00082F64">
      <w:pPr>
        <w:rPr>
          <w:rFonts w:ascii="Century Gothic" w:hAnsi="Century Gothic" w:cs="Arial"/>
          <w:sz w:val="26"/>
          <w:szCs w:val="26"/>
        </w:rPr>
      </w:pPr>
    </w:p>
    <w:p w14:paraId="09A1F57F" w14:textId="77777777" w:rsidR="00082F64" w:rsidRPr="000C116A" w:rsidRDefault="00B20C38" w:rsidP="00082F64">
      <w:pPr>
        <w:numPr>
          <w:ilvl w:val="0"/>
          <w:numId w:val="11"/>
        </w:numPr>
        <w:rPr>
          <w:rFonts w:ascii="Century Gothic" w:hAnsi="Century Gothic" w:cs="Arial"/>
          <w:sz w:val="26"/>
          <w:szCs w:val="26"/>
        </w:rPr>
      </w:pPr>
      <w:r>
        <w:rPr>
          <w:rFonts w:ascii="Century Gothic" w:hAnsi="Century Gothic" w:cs="Arial"/>
          <w:sz w:val="26"/>
          <w:szCs w:val="26"/>
        </w:rPr>
        <w:t xml:space="preserve">am </w:t>
      </w:r>
      <w:r w:rsidR="00082F64">
        <w:rPr>
          <w:rFonts w:ascii="Century Gothic" w:hAnsi="Century Gothic" w:cs="Arial"/>
          <w:sz w:val="26"/>
          <w:szCs w:val="26"/>
        </w:rPr>
        <w:t xml:space="preserve">a </w:t>
      </w:r>
      <w:r>
        <w:rPr>
          <w:rFonts w:ascii="Century Gothic" w:hAnsi="Century Gothic" w:cs="Arial"/>
          <w:sz w:val="26"/>
          <w:szCs w:val="26"/>
        </w:rPr>
        <w:t>"</w:t>
      </w:r>
      <w:r w:rsidR="00082F64">
        <w:rPr>
          <w:rFonts w:ascii="Century Gothic" w:hAnsi="Century Gothic" w:cs="Arial"/>
          <w:sz w:val="26"/>
          <w:szCs w:val="26"/>
        </w:rPr>
        <w:t>fit and proper person</w:t>
      </w:r>
      <w:r>
        <w:rPr>
          <w:rFonts w:ascii="Century Gothic" w:hAnsi="Century Gothic" w:cs="Arial"/>
          <w:sz w:val="26"/>
          <w:szCs w:val="26"/>
        </w:rPr>
        <w:t>"</w:t>
      </w:r>
      <w:r w:rsidR="00082F64">
        <w:rPr>
          <w:rFonts w:ascii="Century Gothic" w:hAnsi="Century Gothic" w:cs="Arial"/>
          <w:sz w:val="26"/>
          <w:szCs w:val="26"/>
        </w:rPr>
        <w:t xml:space="preserve"> </w:t>
      </w:r>
      <w:r w:rsidR="00082F64" w:rsidRPr="003F35D8">
        <w:rPr>
          <w:rFonts w:ascii="Century Gothic" w:hAnsi="Century Gothic"/>
          <w:sz w:val="26"/>
          <w:lang w:val="en-GB"/>
        </w:rPr>
        <w:t xml:space="preserve">as defined in </w:t>
      </w:r>
      <w:hyperlink r:id="rId10" w:history="1">
        <w:r w:rsidR="00082F64" w:rsidRPr="00082F64">
          <w:rPr>
            <w:rStyle w:val="Hyperlink"/>
            <w:rFonts w:ascii="Century Gothic" w:hAnsi="Century Gothic"/>
            <w:sz w:val="26"/>
            <w:lang w:val="en-GB"/>
          </w:rPr>
          <w:t>H M Revenue &amp; Customs</w:t>
        </w:r>
      </w:hyperlink>
      <w:r w:rsidR="00F84D76">
        <w:rPr>
          <w:rFonts w:ascii="Century Gothic" w:hAnsi="Century Gothic"/>
          <w:sz w:val="26"/>
          <w:lang w:val="en-GB"/>
        </w:rPr>
        <w:t xml:space="preserve"> guidance</w:t>
      </w:r>
      <w:r w:rsidR="00132439">
        <w:rPr>
          <w:rFonts w:ascii="Century Gothic" w:hAnsi="Century Gothic"/>
          <w:sz w:val="26"/>
          <w:lang w:val="en-GB"/>
        </w:rPr>
        <w:t>;</w:t>
      </w:r>
    </w:p>
    <w:p w14:paraId="2553CA1A" w14:textId="77777777" w:rsidR="000C116A" w:rsidRPr="00082F64" w:rsidRDefault="000C116A" w:rsidP="000C116A">
      <w:pPr>
        <w:ind w:left="720"/>
        <w:rPr>
          <w:rFonts w:ascii="Century Gothic" w:hAnsi="Century Gothic" w:cs="Arial"/>
          <w:sz w:val="26"/>
          <w:szCs w:val="26"/>
        </w:rPr>
      </w:pPr>
    </w:p>
    <w:p w14:paraId="1A7D0D6E" w14:textId="77777777" w:rsidR="00132439" w:rsidRDefault="00B20C38" w:rsidP="00082F64">
      <w:pPr>
        <w:pStyle w:val="ListParagraph"/>
        <w:widowControl/>
        <w:numPr>
          <w:ilvl w:val="0"/>
          <w:numId w:val="10"/>
        </w:numPr>
        <w:suppressAutoHyphens/>
        <w:autoSpaceDN w:val="0"/>
        <w:spacing w:after="160" w:line="251" w:lineRule="auto"/>
        <w:textAlignment w:val="baseline"/>
        <w:rPr>
          <w:rFonts w:ascii="Century Gothic" w:hAnsi="Century Gothic" w:cs="Arial"/>
          <w:sz w:val="26"/>
          <w:szCs w:val="26"/>
        </w:rPr>
      </w:pPr>
      <w:r w:rsidRPr="00132439">
        <w:rPr>
          <w:rFonts w:ascii="Century Gothic" w:hAnsi="Century Gothic" w:cs="Arial"/>
          <w:sz w:val="26"/>
          <w:szCs w:val="26"/>
        </w:rPr>
        <w:t xml:space="preserve">am </w:t>
      </w:r>
      <w:r w:rsidR="00082F64" w:rsidRPr="00132439">
        <w:rPr>
          <w:rFonts w:ascii="Century Gothic" w:hAnsi="Century Gothic" w:cs="Arial"/>
          <w:sz w:val="26"/>
          <w:szCs w:val="26"/>
        </w:rPr>
        <w:t xml:space="preserve">not </w:t>
      </w:r>
      <w:hyperlink r:id="rId11" w:history="1">
        <w:r w:rsidR="00082F64" w:rsidRPr="00132439">
          <w:rPr>
            <w:rStyle w:val="Hyperlink"/>
            <w:rFonts w:ascii="Century Gothic" w:hAnsi="Century Gothic" w:cs="Arial"/>
            <w:sz w:val="26"/>
            <w:szCs w:val="26"/>
          </w:rPr>
          <w:t>disqualified</w:t>
        </w:r>
      </w:hyperlink>
      <w:r w:rsidR="00082F64" w:rsidRPr="00132439">
        <w:rPr>
          <w:rFonts w:ascii="Century Gothic" w:hAnsi="Century Gothic" w:cs="Arial"/>
          <w:sz w:val="26"/>
          <w:szCs w:val="26"/>
        </w:rPr>
        <w:t xml:space="preserve"> from holding a senior manager position; </w:t>
      </w:r>
    </w:p>
    <w:p w14:paraId="4A790176" w14:textId="77777777" w:rsidR="00082F64" w:rsidRPr="00132439" w:rsidRDefault="00082F64" w:rsidP="00082F64">
      <w:pPr>
        <w:pStyle w:val="ListParagraph"/>
        <w:widowControl/>
        <w:numPr>
          <w:ilvl w:val="0"/>
          <w:numId w:val="10"/>
        </w:numPr>
        <w:suppressAutoHyphens/>
        <w:autoSpaceDN w:val="0"/>
        <w:spacing w:after="160" w:line="251" w:lineRule="auto"/>
        <w:textAlignment w:val="baseline"/>
        <w:rPr>
          <w:rFonts w:ascii="Century Gothic" w:hAnsi="Century Gothic" w:cs="Arial"/>
          <w:sz w:val="26"/>
          <w:szCs w:val="26"/>
        </w:rPr>
      </w:pPr>
      <w:r w:rsidRPr="00132439">
        <w:rPr>
          <w:rFonts w:ascii="Century Gothic" w:hAnsi="Century Gothic" w:cs="Arial"/>
          <w:sz w:val="26"/>
          <w:szCs w:val="26"/>
        </w:rPr>
        <w:t>will inform the trustees promptly if, after the date of this declaration, one or more of the disqualification reasons applies to me</w:t>
      </w:r>
      <w:r w:rsidR="00132439" w:rsidRPr="00132439">
        <w:rPr>
          <w:rFonts w:ascii="Century Gothic" w:hAnsi="Century Gothic" w:cs="Arial"/>
          <w:sz w:val="26"/>
          <w:szCs w:val="26"/>
        </w:rPr>
        <w:t>;</w:t>
      </w:r>
    </w:p>
    <w:p w14:paraId="1F39F72B" w14:textId="77777777" w:rsidR="00B20C38" w:rsidRPr="00B20C38" w:rsidRDefault="00B20C38" w:rsidP="00082F64">
      <w:pPr>
        <w:pStyle w:val="ListParagraph"/>
        <w:widowControl/>
        <w:numPr>
          <w:ilvl w:val="0"/>
          <w:numId w:val="10"/>
        </w:numPr>
        <w:suppressAutoHyphens/>
        <w:autoSpaceDN w:val="0"/>
        <w:spacing w:after="160" w:line="251" w:lineRule="auto"/>
        <w:textAlignment w:val="baseline"/>
        <w:rPr>
          <w:rFonts w:ascii="Century Gothic" w:hAnsi="Century Gothic" w:cs="Arial"/>
          <w:sz w:val="26"/>
          <w:szCs w:val="26"/>
        </w:rPr>
      </w:pPr>
      <w:r>
        <w:rPr>
          <w:rFonts w:ascii="Century Gothic" w:hAnsi="Century Gothic"/>
          <w:sz w:val="26"/>
          <w:lang w:val="en-GB"/>
        </w:rPr>
        <w:t>am not a member of, or participate in</w:t>
      </w:r>
      <w:r w:rsidRPr="009A06B1">
        <w:rPr>
          <w:rFonts w:ascii="Century Gothic" w:hAnsi="Century Gothic"/>
          <w:sz w:val="26"/>
          <w:lang w:val="en-GB"/>
        </w:rPr>
        <w:t>, professiona</w:t>
      </w:r>
      <w:r w:rsidR="00132439">
        <w:rPr>
          <w:rFonts w:ascii="Century Gothic" w:hAnsi="Century Gothic"/>
          <w:sz w:val="26"/>
          <w:lang w:val="en-GB"/>
        </w:rPr>
        <w:t>l disciplinary bodies;</w:t>
      </w:r>
    </w:p>
    <w:p w14:paraId="0DCBE44C" w14:textId="77777777" w:rsidR="00510129" w:rsidRDefault="00510129" w:rsidP="00510129">
      <w:pPr>
        <w:pStyle w:val="ListParagraph"/>
        <w:widowControl/>
        <w:numPr>
          <w:ilvl w:val="0"/>
          <w:numId w:val="10"/>
        </w:numPr>
        <w:suppressAutoHyphens/>
        <w:autoSpaceDN w:val="0"/>
        <w:spacing w:after="160" w:line="251" w:lineRule="auto"/>
        <w:textAlignment w:val="baseline"/>
        <w:rPr>
          <w:rFonts w:ascii="Century Gothic" w:hAnsi="Century Gothic" w:cs="Arial"/>
          <w:sz w:val="26"/>
          <w:szCs w:val="26"/>
        </w:rPr>
      </w:pPr>
      <w:r w:rsidRPr="00082F64">
        <w:rPr>
          <w:rFonts w:ascii="Century Gothic" w:hAnsi="Century Gothic" w:cs="Arial"/>
          <w:sz w:val="26"/>
          <w:szCs w:val="26"/>
        </w:rPr>
        <w:t>will inform the trustees promptly if, after the date of this declaration,</w:t>
      </w:r>
      <w:r>
        <w:rPr>
          <w:rFonts w:ascii="Century Gothic" w:hAnsi="Century Gothic" w:cs="Arial"/>
          <w:sz w:val="26"/>
          <w:szCs w:val="26"/>
        </w:rPr>
        <w:t xml:space="preserve"> my status alters and this declaration needs to be updated;</w:t>
      </w:r>
    </w:p>
    <w:p w14:paraId="6201E983" w14:textId="77777777" w:rsidR="00510129" w:rsidRDefault="00510129" w:rsidP="00510129">
      <w:pPr>
        <w:pStyle w:val="ListParagraph"/>
        <w:widowControl/>
        <w:numPr>
          <w:ilvl w:val="0"/>
          <w:numId w:val="10"/>
        </w:numPr>
        <w:suppressAutoHyphens/>
        <w:autoSpaceDN w:val="0"/>
        <w:spacing w:after="160" w:line="251" w:lineRule="auto"/>
        <w:textAlignment w:val="baseline"/>
        <w:rPr>
          <w:rFonts w:ascii="Century Gothic" w:hAnsi="Century Gothic" w:cs="Arial"/>
          <w:sz w:val="26"/>
          <w:szCs w:val="26"/>
        </w:rPr>
      </w:pPr>
      <w:r w:rsidRPr="00A043ED">
        <w:rPr>
          <w:rFonts w:ascii="Century Gothic" w:hAnsi="Century Gothic" w:cs="Arial"/>
          <w:sz w:val="26"/>
          <w:szCs w:val="26"/>
        </w:rPr>
        <w:t>understand that I</w:t>
      </w:r>
      <w:r>
        <w:rPr>
          <w:rFonts w:ascii="Century Gothic" w:hAnsi="Century Gothic" w:cs="Arial"/>
          <w:sz w:val="26"/>
          <w:szCs w:val="26"/>
        </w:rPr>
        <w:t xml:space="preserve"> will be appointed subject to undertaking a satisfactory enhanced </w:t>
      </w:r>
      <w:r w:rsidRPr="00132439">
        <w:rPr>
          <w:rFonts w:ascii="Century Gothic" w:hAnsi="Century Gothic" w:cs="Arial"/>
          <w:sz w:val="26"/>
          <w:szCs w:val="26"/>
        </w:rPr>
        <w:t>Disclosure and Barring Service</w:t>
      </w:r>
      <w:r>
        <w:rPr>
          <w:rFonts w:ascii="Century Gothic" w:hAnsi="Century Gothic" w:cs="Arial"/>
          <w:sz w:val="26"/>
          <w:szCs w:val="26"/>
        </w:rPr>
        <w:t xml:space="preserve"> (DBS)</w:t>
      </w:r>
      <w:r w:rsidRPr="00132439">
        <w:rPr>
          <w:rFonts w:ascii="Century Gothic" w:hAnsi="Century Gothic" w:cs="Arial"/>
          <w:sz w:val="26"/>
          <w:szCs w:val="26"/>
        </w:rPr>
        <w:t xml:space="preserve"> </w:t>
      </w:r>
      <w:r>
        <w:rPr>
          <w:rFonts w:ascii="Century Gothic" w:hAnsi="Century Gothic" w:cs="Arial"/>
          <w:sz w:val="26"/>
          <w:szCs w:val="26"/>
        </w:rPr>
        <w:t xml:space="preserve">or </w:t>
      </w:r>
      <w:r w:rsidRPr="00132439">
        <w:rPr>
          <w:rFonts w:ascii="Century Gothic" w:hAnsi="Century Gothic" w:cs="Arial"/>
          <w:sz w:val="26"/>
          <w:szCs w:val="26"/>
        </w:rPr>
        <w:t>Protecting Vulnerable Groups (PVG)</w:t>
      </w:r>
      <w:r>
        <w:rPr>
          <w:rFonts w:ascii="Century Gothic" w:hAnsi="Century Gothic" w:cs="Arial"/>
          <w:sz w:val="26"/>
          <w:szCs w:val="26"/>
        </w:rPr>
        <w:t xml:space="preserve"> check</w:t>
      </w:r>
      <w:r w:rsidR="00617D24">
        <w:rPr>
          <w:rFonts w:ascii="Century Gothic" w:hAnsi="Century Gothic" w:cs="Arial"/>
          <w:sz w:val="26"/>
          <w:szCs w:val="26"/>
        </w:rPr>
        <w:t xml:space="preserve"> </w:t>
      </w:r>
      <w:r w:rsidR="00617D24" w:rsidRPr="00A043ED">
        <w:rPr>
          <w:rFonts w:ascii="Century Gothic" w:hAnsi="Century Gothic" w:cs="Arial"/>
          <w:sz w:val="26"/>
          <w:szCs w:val="26"/>
        </w:rPr>
        <w:t>as appropriate</w:t>
      </w:r>
      <w:r w:rsidRPr="00A043ED">
        <w:rPr>
          <w:rFonts w:ascii="Century Gothic" w:hAnsi="Century Gothic" w:cs="Arial"/>
          <w:sz w:val="26"/>
          <w:szCs w:val="26"/>
        </w:rPr>
        <w:t>;</w:t>
      </w:r>
      <w:r>
        <w:rPr>
          <w:rFonts w:ascii="Century Gothic" w:hAnsi="Century Gothic" w:cs="Arial"/>
          <w:sz w:val="26"/>
          <w:szCs w:val="26"/>
        </w:rPr>
        <w:t xml:space="preserve"> </w:t>
      </w:r>
    </w:p>
    <w:p w14:paraId="7E681F60" w14:textId="77777777" w:rsidR="00510129" w:rsidRDefault="00B20C38" w:rsidP="00F84D76">
      <w:pPr>
        <w:pStyle w:val="NoSpacing"/>
        <w:numPr>
          <w:ilvl w:val="0"/>
          <w:numId w:val="10"/>
        </w:numPr>
        <w:rPr>
          <w:rFonts w:ascii="Century Gothic" w:hAnsi="Century Gothic" w:cs="Arial"/>
          <w:sz w:val="26"/>
          <w:szCs w:val="26"/>
        </w:rPr>
      </w:pPr>
      <w:r>
        <w:rPr>
          <w:rFonts w:ascii="Century Gothic" w:hAnsi="Century Gothic" w:cs="Arial"/>
          <w:sz w:val="26"/>
          <w:szCs w:val="26"/>
        </w:rPr>
        <w:t xml:space="preserve">understand that the role of Trustee at Vetlife </w:t>
      </w:r>
      <w:r w:rsidRPr="00B20C38">
        <w:rPr>
          <w:rFonts w:ascii="Century Gothic" w:hAnsi="Century Gothic" w:cs="Arial"/>
          <w:sz w:val="26"/>
          <w:szCs w:val="26"/>
        </w:rPr>
        <w:t>is exempt from the Rehabilitation of Offenders Act 1974</w:t>
      </w:r>
      <w:r>
        <w:rPr>
          <w:rFonts w:ascii="Century Gothic" w:hAnsi="Century Gothic" w:cs="Arial"/>
          <w:sz w:val="26"/>
          <w:szCs w:val="26"/>
        </w:rPr>
        <w:t xml:space="preserve"> and </w:t>
      </w:r>
      <w:r w:rsidR="00510129" w:rsidRPr="00A043ED">
        <w:rPr>
          <w:rFonts w:ascii="Century Gothic" w:hAnsi="Century Gothic" w:cs="Arial"/>
          <w:sz w:val="26"/>
          <w:szCs w:val="26"/>
        </w:rPr>
        <w:t>that</w:t>
      </w:r>
      <w:r w:rsidR="00510129">
        <w:rPr>
          <w:rFonts w:ascii="Century Gothic" w:hAnsi="Century Gothic" w:cs="Arial"/>
          <w:sz w:val="26"/>
          <w:szCs w:val="26"/>
        </w:rPr>
        <w:t xml:space="preserve"> </w:t>
      </w:r>
      <w:r>
        <w:rPr>
          <w:rFonts w:ascii="Century Gothic" w:hAnsi="Century Gothic" w:cs="Arial"/>
          <w:sz w:val="26"/>
          <w:szCs w:val="26"/>
        </w:rPr>
        <w:t xml:space="preserve">if successful, I will be </w:t>
      </w:r>
      <w:r w:rsidRPr="00B20C38">
        <w:rPr>
          <w:rFonts w:ascii="Century Gothic" w:hAnsi="Century Gothic" w:cs="Arial"/>
          <w:sz w:val="26"/>
          <w:szCs w:val="26"/>
        </w:rPr>
        <w:t>required</w:t>
      </w:r>
      <w:r w:rsidR="009E3F91">
        <w:rPr>
          <w:rFonts w:ascii="Century Gothic" w:hAnsi="Century Gothic" w:cs="Arial"/>
          <w:sz w:val="26"/>
          <w:szCs w:val="26"/>
        </w:rPr>
        <w:t xml:space="preserve"> to </w:t>
      </w:r>
      <w:r w:rsidRPr="00B20C38">
        <w:rPr>
          <w:rFonts w:ascii="Century Gothic" w:hAnsi="Century Gothic" w:cs="Arial"/>
          <w:sz w:val="26"/>
          <w:szCs w:val="26"/>
        </w:rPr>
        <w:t>declare:</w:t>
      </w:r>
      <w:r w:rsidR="00F84D76">
        <w:rPr>
          <w:rFonts w:ascii="Century Gothic" w:hAnsi="Century Gothic" w:cs="Arial"/>
          <w:sz w:val="26"/>
          <w:szCs w:val="26"/>
        </w:rPr>
        <w:t xml:space="preserve"> </w:t>
      </w:r>
    </w:p>
    <w:p w14:paraId="7B88AF71" w14:textId="77777777" w:rsidR="00510129" w:rsidRDefault="00B20C38" w:rsidP="00510129">
      <w:pPr>
        <w:pStyle w:val="NoSpacing"/>
        <w:numPr>
          <w:ilvl w:val="1"/>
          <w:numId w:val="10"/>
        </w:numPr>
        <w:rPr>
          <w:rFonts w:ascii="Century Gothic" w:hAnsi="Century Gothic" w:cs="Arial"/>
          <w:sz w:val="26"/>
          <w:szCs w:val="26"/>
        </w:rPr>
      </w:pPr>
      <w:r w:rsidRPr="00F84D76">
        <w:rPr>
          <w:rFonts w:ascii="Century Gothic" w:hAnsi="Century Gothic" w:cs="Arial"/>
          <w:sz w:val="26"/>
          <w:szCs w:val="26"/>
        </w:rPr>
        <w:t>all unspent convictions and conditional cautions</w:t>
      </w:r>
      <w:r w:rsidR="00510129">
        <w:rPr>
          <w:rFonts w:ascii="Century Gothic" w:hAnsi="Century Gothic" w:cs="Arial"/>
          <w:sz w:val="26"/>
          <w:szCs w:val="26"/>
        </w:rPr>
        <w:t>;</w:t>
      </w:r>
    </w:p>
    <w:p w14:paraId="45BF6EC6" w14:textId="77777777" w:rsidR="00B20C38" w:rsidRDefault="00B20C38" w:rsidP="00510129">
      <w:pPr>
        <w:pStyle w:val="NoSpacing"/>
        <w:numPr>
          <w:ilvl w:val="1"/>
          <w:numId w:val="10"/>
        </w:numPr>
        <w:rPr>
          <w:rFonts w:ascii="Century Gothic" w:hAnsi="Century Gothic" w:cs="Arial"/>
          <w:sz w:val="26"/>
          <w:szCs w:val="26"/>
        </w:rPr>
      </w:pPr>
      <w:r w:rsidRPr="00F84D76">
        <w:rPr>
          <w:rFonts w:ascii="Century Gothic" w:hAnsi="Century Gothic" w:cs="Arial"/>
          <w:sz w:val="26"/>
          <w:szCs w:val="26"/>
        </w:rPr>
        <w:t>all spent convictions and adult cautions that are not protected (i.e. that are not filtered out) as defined by the Rehabilitation of Offenders Act 1974 (Exceptions) O</w:t>
      </w:r>
      <w:r w:rsidR="00132439">
        <w:rPr>
          <w:rFonts w:ascii="Century Gothic" w:hAnsi="Century Gothic" w:cs="Arial"/>
          <w:sz w:val="26"/>
          <w:szCs w:val="26"/>
        </w:rPr>
        <w:t xml:space="preserve">rder 1975 (as </w:t>
      </w:r>
      <w:r w:rsidR="00510129">
        <w:rPr>
          <w:rFonts w:ascii="Century Gothic" w:hAnsi="Century Gothic" w:cs="Arial"/>
          <w:sz w:val="26"/>
          <w:szCs w:val="26"/>
        </w:rPr>
        <w:t>amended in 2020).</w:t>
      </w:r>
    </w:p>
    <w:p w14:paraId="5C096AFC" w14:textId="77777777" w:rsidR="00132439" w:rsidRPr="00F84D76" w:rsidRDefault="00132439" w:rsidP="00132439">
      <w:pPr>
        <w:pStyle w:val="NoSpacing"/>
        <w:ind w:left="720"/>
        <w:rPr>
          <w:rFonts w:ascii="Century Gothic" w:hAnsi="Century Gothic" w:cs="Arial"/>
          <w:sz w:val="26"/>
          <w:szCs w:val="26"/>
        </w:rPr>
      </w:pPr>
    </w:p>
    <w:p w14:paraId="705A2334" w14:textId="77777777" w:rsidR="000C116A" w:rsidRPr="00082F64" w:rsidRDefault="000C116A" w:rsidP="000C116A">
      <w:pPr>
        <w:pStyle w:val="ListParagraph"/>
        <w:widowControl/>
        <w:suppressAutoHyphens/>
        <w:autoSpaceDN w:val="0"/>
        <w:spacing w:after="160" w:line="251" w:lineRule="auto"/>
        <w:textAlignment w:val="baseline"/>
        <w:rPr>
          <w:rFonts w:ascii="Century Gothic" w:hAnsi="Century Gothic" w:cs="Arial"/>
          <w:sz w:val="26"/>
          <w:szCs w:val="26"/>
        </w:rPr>
      </w:pPr>
    </w:p>
    <w:p w14:paraId="4D05840A" w14:textId="23B84CEA" w:rsidR="00082F64" w:rsidRPr="00082F64" w:rsidRDefault="00082F64" w:rsidP="00082F64">
      <w:pPr>
        <w:rPr>
          <w:rFonts w:ascii="Century Gothic" w:hAnsi="Century Gothic"/>
          <w:sz w:val="26"/>
          <w:szCs w:val="26"/>
        </w:rPr>
      </w:pPr>
      <w:r w:rsidRPr="00082F64">
        <w:rPr>
          <w:rFonts w:ascii="Century Gothic" w:hAnsi="Century Gothic" w:cs="Arial"/>
          <w:color w:val="201547"/>
          <w:sz w:val="26"/>
          <w:szCs w:val="26"/>
        </w:rPr>
        <w:t>Full Name</w:t>
      </w:r>
      <w:r w:rsidR="00A043ED">
        <w:rPr>
          <w:rFonts w:ascii="Century Gothic" w:hAnsi="Century Gothic" w:cs="Arial"/>
          <w:color w:val="201547"/>
          <w:sz w:val="26"/>
          <w:szCs w:val="26"/>
        </w:rPr>
        <w:t xml:space="preserve"> (including post nominals)</w:t>
      </w:r>
      <w:r w:rsidRPr="00082F64">
        <w:rPr>
          <w:rFonts w:ascii="Century Gothic" w:hAnsi="Century Gothic" w:cs="Arial"/>
          <w:color w:val="201547"/>
          <w:sz w:val="26"/>
          <w:szCs w:val="26"/>
        </w:rPr>
        <w:t>:</w:t>
      </w:r>
    </w:p>
    <w:p w14:paraId="67A7611A" w14:textId="77777777" w:rsidR="000C116A" w:rsidRDefault="000C116A" w:rsidP="00082F64">
      <w:pPr>
        <w:rPr>
          <w:rFonts w:ascii="Century Gothic" w:hAnsi="Century Gothic" w:cs="Arial"/>
          <w:color w:val="201547"/>
          <w:sz w:val="26"/>
          <w:szCs w:val="26"/>
        </w:rPr>
      </w:pPr>
    </w:p>
    <w:p w14:paraId="1B450AC0" w14:textId="77777777" w:rsidR="00082F64" w:rsidRPr="00082F64" w:rsidRDefault="00082F64" w:rsidP="00082F64">
      <w:pPr>
        <w:rPr>
          <w:rFonts w:ascii="Century Gothic" w:hAnsi="Century Gothic"/>
          <w:sz w:val="26"/>
          <w:szCs w:val="26"/>
        </w:rPr>
      </w:pPr>
      <w:r w:rsidRPr="00082F64">
        <w:rPr>
          <w:rFonts w:ascii="Century Gothic" w:hAnsi="Century Gothic" w:cs="Arial"/>
          <w:color w:val="201547"/>
          <w:sz w:val="26"/>
          <w:szCs w:val="26"/>
        </w:rPr>
        <w:t>Signature:</w:t>
      </w:r>
      <w:r w:rsidRPr="00082F64">
        <w:rPr>
          <w:rFonts w:ascii="Century Gothic" w:hAnsi="Century Gothic" w:cs="Arial"/>
          <w:sz w:val="26"/>
          <w:szCs w:val="26"/>
        </w:rPr>
        <w:tab/>
      </w:r>
      <w:r w:rsidRPr="00082F64">
        <w:rPr>
          <w:rFonts w:ascii="Century Gothic" w:hAnsi="Century Gothic" w:cs="Arial"/>
          <w:sz w:val="26"/>
          <w:szCs w:val="26"/>
        </w:rPr>
        <w:tab/>
      </w:r>
      <w:r w:rsidRPr="00082F64">
        <w:rPr>
          <w:rFonts w:ascii="Century Gothic" w:hAnsi="Century Gothic" w:cs="Arial"/>
          <w:sz w:val="26"/>
          <w:szCs w:val="26"/>
        </w:rPr>
        <w:tab/>
      </w:r>
      <w:r w:rsidRPr="00082F64">
        <w:rPr>
          <w:rFonts w:ascii="Century Gothic" w:hAnsi="Century Gothic" w:cs="Arial"/>
          <w:sz w:val="26"/>
          <w:szCs w:val="26"/>
        </w:rPr>
        <w:tab/>
      </w:r>
      <w:r w:rsidRPr="00082F64">
        <w:rPr>
          <w:rFonts w:ascii="Century Gothic" w:hAnsi="Century Gothic" w:cs="Arial"/>
          <w:sz w:val="26"/>
          <w:szCs w:val="26"/>
        </w:rPr>
        <w:tab/>
      </w:r>
      <w:r w:rsidRPr="00082F64">
        <w:rPr>
          <w:rFonts w:ascii="Century Gothic" w:hAnsi="Century Gothic" w:cs="Arial"/>
          <w:sz w:val="26"/>
          <w:szCs w:val="26"/>
        </w:rPr>
        <w:tab/>
      </w:r>
      <w:r w:rsidRPr="00082F64">
        <w:rPr>
          <w:rFonts w:ascii="Century Gothic" w:hAnsi="Century Gothic" w:cs="Arial"/>
          <w:sz w:val="26"/>
          <w:szCs w:val="26"/>
        </w:rPr>
        <w:tab/>
      </w:r>
      <w:r w:rsidRPr="00082F64">
        <w:rPr>
          <w:rFonts w:ascii="Century Gothic" w:hAnsi="Century Gothic" w:cs="Arial"/>
          <w:color w:val="201547"/>
          <w:sz w:val="26"/>
          <w:szCs w:val="26"/>
        </w:rPr>
        <w:t>Date:</w:t>
      </w:r>
    </w:p>
    <w:p w14:paraId="42BA153B" w14:textId="77777777" w:rsidR="00082F64" w:rsidRDefault="00082F64" w:rsidP="00CB1B64">
      <w:pPr>
        <w:pStyle w:val="ListParagraph"/>
        <w:rPr>
          <w:rFonts w:ascii="Century Gothic" w:hAnsi="Century Gothic"/>
          <w:sz w:val="26"/>
          <w:lang w:val="en-GB"/>
        </w:rPr>
      </w:pPr>
    </w:p>
    <w:p w14:paraId="77CD5C16" w14:textId="77777777" w:rsidR="001F7912" w:rsidRPr="00557473" w:rsidRDefault="001F7912">
      <w:pPr>
        <w:pStyle w:val="Style"/>
        <w:tabs>
          <w:tab w:val="left" w:pos="-1094"/>
          <w:tab w:val="left" w:pos="-720"/>
          <w:tab w:val="left" w:pos="0"/>
          <w:tab w:val="left" w:pos="450"/>
          <w:tab w:val="left" w:pos="1440"/>
        </w:tabs>
        <w:spacing w:line="230" w:lineRule="auto"/>
        <w:ind w:left="0" w:firstLine="0"/>
        <w:jc w:val="both"/>
        <w:rPr>
          <w:rFonts w:ascii="Century Gothic" w:hAnsi="Century Gothic"/>
          <w:sz w:val="26"/>
          <w:lang w:val="en-GB"/>
        </w:rPr>
      </w:pPr>
    </w:p>
    <w:p w14:paraId="1C52A82A" w14:textId="77777777" w:rsidR="00FE5FF0" w:rsidRPr="00557473" w:rsidRDefault="00FE5FF0">
      <w:pPr>
        <w:pStyle w:val="Style"/>
        <w:tabs>
          <w:tab w:val="left" w:pos="-1094"/>
          <w:tab w:val="left" w:pos="-720"/>
          <w:tab w:val="left" w:pos="0"/>
          <w:tab w:val="left" w:pos="450"/>
          <w:tab w:val="left" w:pos="1440"/>
        </w:tabs>
        <w:spacing w:line="230" w:lineRule="auto"/>
        <w:ind w:left="0" w:firstLine="0"/>
        <w:jc w:val="both"/>
        <w:rPr>
          <w:rFonts w:ascii="Century Gothic" w:hAnsi="Century Gothic"/>
          <w:sz w:val="26"/>
          <w:lang w:val="en-GB"/>
        </w:rPr>
      </w:pPr>
    </w:p>
    <w:p w14:paraId="2A0A0397" w14:textId="77777777" w:rsidR="00FE5FF0" w:rsidRPr="00BE1219" w:rsidRDefault="00FE5FF0">
      <w:pPr>
        <w:pStyle w:val="Style"/>
        <w:tabs>
          <w:tab w:val="left" w:pos="-1094"/>
          <w:tab w:val="left" w:pos="-720"/>
          <w:tab w:val="left" w:pos="0"/>
          <w:tab w:val="left" w:pos="450"/>
          <w:tab w:val="left" w:pos="1440"/>
        </w:tabs>
        <w:spacing w:line="230" w:lineRule="auto"/>
        <w:ind w:left="0" w:firstLine="0"/>
        <w:jc w:val="both"/>
        <w:rPr>
          <w:rFonts w:ascii="Century Gothic" w:hAnsi="Century Gothic"/>
          <w:lang w:val="en-GB"/>
        </w:rPr>
      </w:pPr>
    </w:p>
    <w:sectPr w:rsidR="00FE5FF0" w:rsidRPr="00BE1219">
      <w:headerReference w:type="default" r:id="rId12"/>
      <w:endnotePr>
        <w:numFmt w:val="decimal"/>
      </w:endnotePr>
      <w:type w:val="continuous"/>
      <w:pgSz w:w="11905" w:h="16837" w:code="9"/>
      <w:pgMar w:top="562" w:right="1008" w:bottom="288" w:left="1008" w:header="432" w:footer="245"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9746FC" w14:textId="77777777" w:rsidR="00201006" w:rsidRDefault="00201006">
      <w:r>
        <w:separator/>
      </w:r>
    </w:p>
  </w:endnote>
  <w:endnote w:type="continuationSeparator" w:id="0">
    <w:p w14:paraId="0E446010" w14:textId="77777777" w:rsidR="00201006" w:rsidRDefault="002010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387166" w14:textId="77777777" w:rsidR="00201006" w:rsidRDefault="00201006">
      <w:r>
        <w:separator/>
      </w:r>
    </w:p>
  </w:footnote>
  <w:footnote w:type="continuationSeparator" w:id="0">
    <w:p w14:paraId="501114C1" w14:textId="77777777" w:rsidR="00201006" w:rsidRDefault="002010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7B281" w14:textId="7CB5A873" w:rsidR="00BE1219" w:rsidRDefault="00FD348C">
    <w:pPr>
      <w:pStyle w:val="Header"/>
      <w:ind w:hanging="450"/>
      <w:rPr>
        <w:rFonts w:ascii="Trebuchet MS" w:hAnsi="Trebuchet MS"/>
        <w:b/>
        <w:bCs/>
        <w:i/>
        <w:iCs/>
        <w:sz w:val="36"/>
        <w:szCs w:val="36"/>
      </w:rPr>
    </w:pPr>
    <w:r>
      <w:rPr>
        <w:rFonts w:ascii="Trebuchet MS" w:hAnsi="Trebuchet MS"/>
        <w:b/>
        <w:bCs/>
        <w:i/>
        <w:iCs/>
        <w:noProof/>
        <w:sz w:val="36"/>
        <w:szCs w:val="36"/>
      </w:rPr>
      <w:drawing>
        <wp:inline distT="0" distB="0" distL="0" distR="0" wp14:anchorId="6B72298F" wp14:editId="63CAF8BF">
          <wp:extent cx="2461260" cy="7391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1260" cy="739140"/>
                  </a:xfrm>
                  <a:prstGeom prst="rect">
                    <a:avLst/>
                  </a:prstGeom>
                  <a:noFill/>
                  <a:ln>
                    <a:noFill/>
                  </a:ln>
                </pic:spPr>
              </pic:pic>
            </a:graphicData>
          </a:graphic>
        </wp:inline>
      </w:drawing>
    </w:r>
    <w:r w:rsidR="003659D2">
      <w:rPr>
        <w:rFonts w:ascii="Trebuchet MS" w:hAnsi="Trebuchet MS"/>
        <w:b/>
        <w:bCs/>
        <w:i/>
        <w:iCs/>
        <w:sz w:val="36"/>
        <w:szCs w:val="36"/>
      </w:rPr>
      <w:t xml:space="preserve">                             </w:t>
    </w:r>
    <w:r>
      <w:rPr>
        <w:noProof/>
        <w:snapToGrid/>
      </w:rPr>
      <w:drawing>
        <wp:inline distT="0" distB="0" distL="0" distR="0" wp14:anchorId="15B137A8" wp14:editId="0BF83557">
          <wp:extent cx="2065020" cy="777240"/>
          <wp:effectExtent l="0" t="0" r="0" b="0"/>
          <wp:docPr id="2" name="Picture 2" descr="Macintosh HD:Users:andydavies:Desktop:desktop:gdf:Creative:Rubbaglove:Vetlife:164/290915 Vetlife Letterhead:Letterhead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ndydavies:Desktop:desktop:gdf:Creative:Rubbaglove:Vetlife:164/290915 Vetlife Letterhead:Letterhead_header.jpg"/>
                  <pic:cNvPicPr>
                    <a:picLocks noChangeAspect="1" noChangeArrowheads="1"/>
                  </pic:cNvPicPr>
                </pic:nvPicPr>
                <pic:blipFill>
                  <a:blip r:embed="rId2">
                    <a:extLst>
                      <a:ext uri="{28A0092B-C50C-407E-A947-70E740481C1C}">
                        <a14:useLocalDpi xmlns:a14="http://schemas.microsoft.com/office/drawing/2010/main" val="0"/>
                      </a:ext>
                    </a:extLst>
                  </a:blip>
                  <a:srcRect r="55482" b="49239"/>
                  <a:stretch>
                    <a:fillRect/>
                  </a:stretch>
                </pic:blipFill>
                <pic:spPr bwMode="auto">
                  <a:xfrm>
                    <a:off x="0" y="0"/>
                    <a:ext cx="2065020" cy="777240"/>
                  </a:xfrm>
                  <a:prstGeom prst="rect">
                    <a:avLst/>
                  </a:prstGeom>
                  <a:noFill/>
                  <a:ln>
                    <a:noFill/>
                  </a:ln>
                </pic:spPr>
              </pic:pic>
            </a:graphicData>
          </a:graphic>
        </wp:inline>
      </w:drawing>
    </w:r>
  </w:p>
  <w:p w14:paraId="1457E7B1" w14:textId="77777777" w:rsidR="00BE1219" w:rsidRDefault="00BE121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E656B3E"/>
    <w:multiLevelType w:val="hybridMultilevel"/>
    <w:tmpl w:val="DAC44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2C3659"/>
    <w:multiLevelType w:val="singleLevel"/>
    <w:tmpl w:val="E26E5AA6"/>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15726877"/>
    <w:multiLevelType w:val="singleLevel"/>
    <w:tmpl w:val="E26E5AA6"/>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19EB0B91"/>
    <w:multiLevelType w:val="hybridMultilevel"/>
    <w:tmpl w:val="D84EAEEC"/>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A6A5CCC"/>
    <w:multiLevelType w:val="hybridMultilevel"/>
    <w:tmpl w:val="DD1E42CE"/>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03C30C0"/>
    <w:multiLevelType w:val="multilevel"/>
    <w:tmpl w:val="DD1E42C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3E14EEF"/>
    <w:multiLevelType w:val="multilevel"/>
    <w:tmpl w:val="DD1E42C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97844CD"/>
    <w:multiLevelType w:val="multilevel"/>
    <w:tmpl w:val="87C6549A"/>
    <w:lvl w:ilvl="0">
      <w:start w:val="1"/>
      <w:numFmt w:val="decimal"/>
      <w:lvlText w:val="%1."/>
      <w:lvlJc w:val="left"/>
      <w:pPr>
        <w:ind w:left="360" w:hanging="360"/>
      </w:pPr>
      <w:rPr>
        <w:rFonts w:hint="default"/>
        <w:b/>
      </w:rPr>
    </w:lvl>
    <w:lvl w:ilvl="1">
      <w:start w:val="1"/>
      <w:numFmt w:val="decimal"/>
      <w:lvlText w:val="%1.%2."/>
      <w:lvlJc w:val="left"/>
      <w:pPr>
        <w:tabs>
          <w:tab w:val="num" w:pos="1021"/>
        </w:tabs>
        <w:ind w:left="1021" w:hanging="737"/>
      </w:pPr>
      <w:rPr>
        <w:rFonts w:hint="default"/>
        <w:b w:val="0"/>
      </w:rPr>
    </w:lvl>
    <w:lvl w:ilvl="2">
      <w:start w:val="1"/>
      <w:numFmt w:val="bullet"/>
      <w:lvlText w:val=""/>
      <w:lvlJc w:val="left"/>
      <w:pPr>
        <w:ind w:left="1474" w:hanging="75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602B11C5"/>
    <w:multiLevelType w:val="multilevel"/>
    <w:tmpl w:val="DD1E42C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2A75A41"/>
    <w:multiLevelType w:val="singleLevel"/>
    <w:tmpl w:val="E26E5AA6"/>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6BD347E7"/>
    <w:multiLevelType w:val="multilevel"/>
    <w:tmpl w:val="D84EAEE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9D65846"/>
    <w:multiLevelType w:val="multilevel"/>
    <w:tmpl w:val="62A254A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7E235E76"/>
    <w:multiLevelType w:val="hybridMultilevel"/>
    <w:tmpl w:val="3CC83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450"/>
        <w:lvlJc w:val="left"/>
        <w:pPr>
          <w:ind w:left="450" w:hanging="450"/>
        </w:pPr>
        <w:rPr>
          <w:rFonts w:ascii="Times New Roman" w:hAnsi="Times New Roman" w:hint="default"/>
        </w:rPr>
      </w:lvl>
    </w:lvlOverride>
  </w:num>
  <w:num w:numId="2">
    <w:abstractNumId w:val="3"/>
  </w:num>
  <w:num w:numId="3">
    <w:abstractNumId w:val="10"/>
  </w:num>
  <w:num w:numId="4">
    <w:abstractNumId w:val="5"/>
  </w:num>
  <w:num w:numId="5">
    <w:abstractNumId w:val="4"/>
  </w:num>
  <w:num w:numId="6">
    <w:abstractNumId w:val="11"/>
  </w:num>
  <w:num w:numId="7">
    <w:abstractNumId w:val="9"/>
  </w:num>
  <w:num w:numId="8">
    <w:abstractNumId w:val="6"/>
  </w:num>
  <w:num w:numId="9">
    <w:abstractNumId w:val="7"/>
  </w:num>
  <w:num w:numId="10">
    <w:abstractNumId w:val="12"/>
  </w:num>
  <w:num w:numId="11">
    <w:abstractNumId w:val="13"/>
  </w:num>
  <w:num w:numId="12">
    <w:abstractNumId w:val="1"/>
  </w:num>
  <w:num w:numId="13">
    <w:abstractNumId w:val="8"/>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6147"/>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56A"/>
    <w:rsid w:val="000459E2"/>
    <w:rsid w:val="00071931"/>
    <w:rsid w:val="000760E6"/>
    <w:rsid w:val="00082F64"/>
    <w:rsid w:val="000B184C"/>
    <w:rsid w:val="000C116A"/>
    <w:rsid w:val="000C6BE5"/>
    <w:rsid w:val="001115A2"/>
    <w:rsid w:val="00112860"/>
    <w:rsid w:val="00112A5F"/>
    <w:rsid w:val="00132439"/>
    <w:rsid w:val="0017476B"/>
    <w:rsid w:val="00185852"/>
    <w:rsid w:val="0019066C"/>
    <w:rsid w:val="001926E4"/>
    <w:rsid w:val="001C6C71"/>
    <w:rsid w:val="001D04FD"/>
    <w:rsid w:val="001F324D"/>
    <w:rsid w:val="001F7912"/>
    <w:rsid w:val="00201006"/>
    <w:rsid w:val="002052DE"/>
    <w:rsid w:val="00281FD4"/>
    <w:rsid w:val="00296D03"/>
    <w:rsid w:val="002B6F98"/>
    <w:rsid w:val="003659D2"/>
    <w:rsid w:val="00367ECC"/>
    <w:rsid w:val="003A5965"/>
    <w:rsid w:val="003F2754"/>
    <w:rsid w:val="003F35D8"/>
    <w:rsid w:val="00407ACF"/>
    <w:rsid w:val="00410830"/>
    <w:rsid w:val="0042188D"/>
    <w:rsid w:val="0043627B"/>
    <w:rsid w:val="004863B2"/>
    <w:rsid w:val="004F5BAC"/>
    <w:rsid w:val="00510129"/>
    <w:rsid w:val="00552B53"/>
    <w:rsid w:val="00557473"/>
    <w:rsid w:val="00572810"/>
    <w:rsid w:val="00584252"/>
    <w:rsid w:val="0059337A"/>
    <w:rsid w:val="005D2F07"/>
    <w:rsid w:val="00617D24"/>
    <w:rsid w:val="006A3618"/>
    <w:rsid w:val="006E0843"/>
    <w:rsid w:val="00706050"/>
    <w:rsid w:val="0072119A"/>
    <w:rsid w:val="0073246B"/>
    <w:rsid w:val="00761314"/>
    <w:rsid w:val="007C74B4"/>
    <w:rsid w:val="008122A2"/>
    <w:rsid w:val="008244A1"/>
    <w:rsid w:val="00856029"/>
    <w:rsid w:val="00872043"/>
    <w:rsid w:val="008965D1"/>
    <w:rsid w:val="008B051D"/>
    <w:rsid w:val="00906F7A"/>
    <w:rsid w:val="0091154E"/>
    <w:rsid w:val="00933560"/>
    <w:rsid w:val="009A06B1"/>
    <w:rsid w:val="009A6E32"/>
    <w:rsid w:val="009C2162"/>
    <w:rsid w:val="009E0FAF"/>
    <w:rsid w:val="009E3F91"/>
    <w:rsid w:val="00A043ED"/>
    <w:rsid w:val="00A81629"/>
    <w:rsid w:val="00B14AD1"/>
    <w:rsid w:val="00B20C38"/>
    <w:rsid w:val="00B6656A"/>
    <w:rsid w:val="00B91AC9"/>
    <w:rsid w:val="00BB565A"/>
    <w:rsid w:val="00BE1219"/>
    <w:rsid w:val="00C10A14"/>
    <w:rsid w:val="00C361D8"/>
    <w:rsid w:val="00C452C6"/>
    <w:rsid w:val="00C80510"/>
    <w:rsid w:val="00CB1B64"/>
    <w:rsid w:val="00CB7495"/>
    <w:rsid w:val="00CF32A1"/>
    <w:rsid w:val="00D81040"/>
    <w:rsid w:val="00D817F9"/>
    <w:rsid w:val="00D86257"/>
    <w:rsid w:val="00DA6D37"/>
    <w:rsid w:val="00DD7C7C"/>
    <w:rsid w:val="00DE3F91"/>
    <w:rsid w:val="00E268D4"/>
    <w:rsid w:val="00E73DB7"/>
    <w:rsid w:val="00E77E1C"/>
    <w:rsid w:val="00F07554"/>
    <w:rsid w:val="00F84D76"/>
    <w:rsid w:val="00FA7A7C"/>
    <w:rsid w:val="00FC5EC0"/>
    <w:rsid w:val="00FD348C"/>
    <w:rsid w:val="00FE5F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7"/>
    <o:shapelayout v:ext="edit">
      <o:idmap v:ext="edit" data="1"/>
    </o:shapelayout>
  </w:shapeDefaults>
  <w:decimalSymbol w:val="."/>
  <w:listSeparator w:val=","/>
  <w14:docId w14:val="020F2BCB"/>
  <w15:docId w15:val="{BAD3B27B-8A11-468F-BDE9-BCD44B484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lang w:val="en-US" w:eastAsia="en-US"/>
    </w:rPr>
  </w:style>
  <w:style w:type="paragraph" w:styleId="Heading1">
    <w:name w:val="heading 1"/>
    <w:basedOn w:val="Normal"/>
    <w:next w:val="Normal"/>
    <w:qFormat/>
    <w:pPr>
      <w:keepNext/>
      <w:spacing w:after="58"/>
      <w:jc w:val="center"/>
      <w:outlineLvl w:val="0"/>
    </w:pPr>
    <w:rPr>
      <w:b/>
      <w:sz w:val="26"/>
      <w:lang w:val="en-GB"/>
    </w:rPr>
  </w:style>
  <w:style w:type="paragraph" w:styleId="Heading2">
    <w:name w:val="heading 2"/>
    <w:basedOn w:val="Normal"/>
    <w:next w:val="Normal"/>
    <w:qFormat/>
    <w:pPr>
      <w:keepNext/>
      <w:spacing w:after="58"/>
      <w:jc w:val="right"/>
      <w:outlineLvl w:val="1"/>
    </w:pPr>
    <w:rPr>
      <w:b/>
      <w:sz w:val="26"/>
      <w:u w:val="single"/>
      <w:lang w:val="en-GB"/>
    </w:rPr>
  </w:style>
  <w:style w:type="paragraph" w:styleId="Heading3">
    <w:name w:val="heading 3"/>
    <w:basedOn w:val="Normal"/>
    <w:next w:val="Normal"/>
    <w:qFormat/>
    <w:pPr>
      <w:keepNext/>
      <w:spacing w:after="58"/>
      <w:outlineLvl w:val="2"/>
    </w:pPr>
    <w:rPr>
      <w:b/>
      <w:i/>
      <w:sz w:val="22"/>
      <w:lang w:val="en-GB"/>
    </w:rPr>
  </w:style>
  <w:style w:type="paragraph" w:styleId="Heading4">
    <w:name w:val="heading 4"/>
    <w:basedOn w:val="Normal"/>
    <w:next w:val="Normal"/>
    <w:qFormat/>
    <w:pPr>
      <w:keepNext/>
      <w:outlineLvl w:val="3"/>
    </w:pPr>
    <w:rPr>
      <w:b/>
      <w:sz w:val="38"/>
      <w:lang w:val="en-GB"/>
    </w:rPr>
  </w:style>
  <w:style w:type="paragraph" w:styleId="Heading5">
    <w:name w:val="heading 5"/>
    <w:basedOn w:val="Normal"/>
    <w:next w:val="Normal"/>
    <w:qFormat/>
    <w:pPr>
      <w:keepNext/>
      <w:outlineLvl w:val="4"/>
    </w:pPr>
    <w:rPr>
      <w:b/>
      <w:i/>
      <w:sz w:val="32"/>
      <w:lang w:val="en-GB"/>
    </w:rPr>
  </w:style>
  <w:style w:type="paragraph" w:styleId="Heading6">
    <w:name w:val="heading 6"/>
    <w:basedOn w:val="Normal"/>
    <w:next w:val="Normal"/>
    <w:qFormat/>
    <w:pPr>
      <w:keepNext/>
      <w:tabs>
        <w:tab w:val="center" w:pos="5040"/>
      </w:tabs>
      <w:spacing w:line="230" w:lineRule="auto"/>
      <w:jc w:val="both"/>
      <w:outlineLvl w:val="5"/>
    </w:pPr>
    <w:rPr>
      <w:b/>
      <w:sz w:val="36"/>
      <w:lang w:val="en-GB"/>
    </w:rPr>
  </w:style>
  <w:style w:type="paragraph" w:styleId="Heading7">
    <w:name w:val="heading 7"/>
    <w:basedOn w:val="Normal"/>
    <w:next w:val="Normal"/>
    <w:qFormat/>
    <w:pPr>
      <w:keepNext/>
      <w:tabs>
        <w:tab w:val="left" w:pos="-1094"/>
        <w:tab w:val="left" w:pos="-720"/>
        <w:tab w:val="left" w:pos="0"/>
        <w:tab w:val="left" w:pos="450"/>
        <w:tab w:val="left" w:pos="1440"/>
      </w:tabs>
      <w:spacing w:line="230" w:lineRule="auto"/>
      <w:jc w:val="both"/>
      <w:outlineLvl w:val="6"/>
    </w:pPr>
    <w:rPr>
      <w:b/>
      <w:sz w:val="20"/>
      <w:u w:val="single"/>
      <w:lang w:val="en-GB"/>
    </w:rPr>
  </w:style>
  <w:style w:type="paragraph" w:styleId="Heading8">
    <w:name w:val="heading 8"/>
    <w:basedOn w:val="Normal"/>
    <w:next w:val="Normal"/>
    <w:qFormat/>
    <w:pPr>
      <w:keepNext/>
      <w:outlineLvl w:val="7"/>
    </w:pPr>
    <w:rPr>
      <w:i/>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tyle>
  <w:style w:type="paragraph" w:customStyle="1" w:styleId="Style">
    <w:name w:val="Style"/>
    <w:basedOn w:val="Normal"/>
    <w:pPr>
      <w:ind w:left="450" w:hanging="450"/>
    </w:pPr>
  </w:style>
  <w:style w:type="paragraph" w:styleId="BodyText">
    <w:name w:val="Body Text"/>
    <w:basedOn w:val="Normal"/>
    <w:pPr>
      <w:jc w:val="both"/>
    </w:pPr>
    <w:rPr>
      <w:b/>
      <w:i/>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rsid w:val="0072119A"/>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E5FF0"/>
    <w:rPr>
      <w:rFonts w:cs="Times New Roman"/>
      <w:color w:val="0000FF"/>
      <w:u w:val="single"/>
    </w:rPr>
  </w:style>
  <w:style w:type="paragraph" w:styleId="ListParagraph">
    <w:name w:val="List Paragraph"/>
    <w:basedOn w:val="Normal"/>
    <w:uiPriority w:val="34"/>
    <w:qFormat/>
    <w:rsid w:val="00557473"/>
    <w:pPr>
      <w:ind w:left="720"/>
    </w:pPr>
  </w:style>
  <w:style w:type="paragraph" w:styleId="FootnoteText">
    <w:name w:val="footnote text"/>
    <w:basedOn w:val="Normal"/>
    <w:link w:val="FootnoteTextChar"/>
    <w:rsid w:val="00082F64"/>
    <w:pPr>
      <w:widowControl/>
      <w:suppressAutoHyphens/>
      <w:autoSpaceDN w:val="0"/>
      <w:textAlignment w:val="baseline"/>
    </w:pPr>
    <w:rPr>
      <w:rFonts w:ascii="Calibri" w:eastAsia="Calibri" w:hAnsi="Calibri"/>
      <w:snapToGrid/>
      <w:sz w:val="20"/>
      <w:lang w:val="en-GB"/>
    </w:rPr>
  </w:style>
  <w:style w:type="character" w:customStyle="1" w:styleId="FootnoteTextChar">
    <w:name w:val="Footnote Text Char"/>
    <w:link w:val="FootnoteText"/>
    <w:rsid w:val="00082F64"/>
    <w:rPr>
      <w:rFonts w:ascii="Calibri" w:eastAsia="Calibri" w:hAnsi="Calibri"/>
      <w:lang w:eastAsia="en-US"/>
    </w:rPr>
  </w:style>
  <w:style w:type="paragraph" w:styleId="BalloonText">
    <w:name w:val="Balloon Text"/>
    <w:basedOn w:val="Normal"/>
    <w:link w:val="BalloonTextChar"/>
    <w:rsid w:val="00082F64"/>
    <w:rPr>
      <w:rFonts w:ascii="Tahoma" w:hAnsi="Tahoma" w:cs="Tahoma"/>
      <w:sz w:val="16"/>
      <w:szCs w:val="16"/>
    </w:rPr>
  </w:style>
  <w:style w:type="character" w:customStyle="1" w:styleId="BalloonTextChar">
    <w:name w:val="Balloon Text Char"/>
    <w:link w:val="BalloonText"/>
    <w:rsid w:val="00082F64"/>
    <w:rPr>
      <w:rFonts w:ascii="Tahoma" w:hAnsi="Tahoma" w:cs="Tahoma"/>
      <w:snapToGrid w:val="0"/>
      <w:sz w:val="16"/>
      <w:szCs w:val="16"/>
      <w:lang w:val="en-US" w:eastAsia="en-US"/>
    </w:rPr>
  </w:style>
  <w:style w:type="paragraph" w:styleId="NoSpacing">
    <w:name w:val="No Spacing"/>
    <w:uiPriority w:val="1"/>
    <w:qFormat/>
    <w:rsid w:val="00B20C38"/>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4827990">
      <w:bodyDiv w:val="1"/>
      <w:marLeft w:val="0"/>
      <w:marRight w:val="0"/>
      <w:marTop w:val="0"/>
      <w:marBottom w:val="0"/>
      <w:divBdr>
        <w:top w:val="none" w:sz="0" w:space="0" w:color="auto"/>
        <w:left w:val="none" w:sz="0" w:space="0" w:color="auto"/>
        <w:bottom w:val="none" w:sz="0" w:space="0" w:color="auto"/>
        <w:right w:val="none" w:sz="0" w:space="0" w:color="auto"/>
      </w:divBdr>
      <w:divsChild>
        <w:div w:id="11889816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charities-fit-and-proper-persons-test/guidance-on-the-fit-and-proper-persons-tes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vetlife.org.uk"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uidance/automatic-disqualification-rule-changes-guidance-for-charities" TargetMode="External"/><Relationship Id="rId5" Type="http://schemas.openxmlformats.org/officeDocument/2006/relationships/footnotes" Target="footnotes.xml"/><Relationship Id="rId10" Type="http://schemas.openxmlformats.org/officeDocument/2006/relationships/hyperlink" Target="https://www.gov.uk/government/uploads/system/uploads/attachment_data/file/392977/model-dec-ff-persons.pdf" TargetMode="External"/><Relationship Id="rId4" Type="http://schemas.openxmlformats.org/officeDocument/2006/relationships/webSettings" Target="webSettings.xml"/><Relationship Id="rId9" Type="http://schemas.openxmlformats.org/officeDocument/2006/relationships/hyperlink" Target="https://www.gov.uk/government/publications/dbs-code-of-practic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710</Words>
  <Characters>4050</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VETERINARY BENEVOLENT FUND</vt:lpstr>
    </vt:vector>
  </TitlesOfParts>
  <Company>Hewlett-Packard Company</Company>
  <LinksUpToDate>false</LinksUpToDate>
  <CharactersWithSpaces>4751</CharactersWithSpaces>
  <SharedDoc>false</SharedDoc>
  <HLinks>
    <vt:vector size="36" baseType="variant">
      <vt:variant>
        <vt:i4>6488109</vt:i4>
      </vt:variant>
      <vt:variant>
        <vt:i4>15</vt:i4>
      </vt:variant>
      <vt:variant>
        <vt:i4>0</vt:i4>
      </vt:variant>
      <vt:variant>
        <vt:i4>5</vt:i4>
      </vt:variant>
      <vt:variant>
        <vt:lpwstr>https://www.gov.uk/guidance/automatic-disqualification-rule-changes-guidance-for-charities</vt:lpwstr>
      </vt:variant>
      <vt:variant>
        <vt:lpwstr/>
      </vt:variant>
      <vt:variant>
        <vt:i4>3211338</vt:i4>
      </vt:variant>
      <vt:variant>
        <vt:i4>12</vt:i4>
      </vt:variant>
      <vt:variant>
        <vt:i4>0</vt:i4>
      </vt:variant>
      <vt:variant>
        <vt:i4>5</vt:i4>
      </vt:variant>
      <vt:variant>
        <vt:lpwstr>https://www.gov.uk/government/uploads/system/uploads/attachment_data/file/392977/model-dec-ff-persons.pdf</vt:lpwstr>
      </vt:variant>
      <vt:variant>
        <vt:lpwstr/>
      </vt:variant>
      <vt:variant>
        <vt:i4>6619184</vt:i4>
      </vt:variant>
      <vt:variant>
        <vt:i4>9</vt:i4>
      </vt:variant>
      <vt:variant>
        <vt:i4>0</vt:i4>
      </vt:variant>
      <vt:variant>
        <vt:i4>5</vt:i4>
      </vt:variant>
      <vt:variant>
        <vt:lpwstr>https://www.mygov.scot/disclosure-code-of-practice/</vt:lpwstr>
      </vt:variant>
      <vt:variant>
        <vt:lpwstr/>
      </vt:variant>
      <vt:variant>
        <vt:i4>6422579</vt:i4>
      </vt:variant>
      <vt:variant>
        <vt:i4>6</vt:i4>
      </vt:variant>
      <vt:variant>
        <vt:i4>0</vt:i4>
      </vt:variant>
      <vt:variant>
        <vt:i4>5</vt:i4>
      </vt:variant>
      <vt:variant>
        <vt:lpwstr>https://www.gov.uk/government/publications/dbs-code-of-practice</vt:lpwstr>
      </vt:variant>
      <vt:variant>
        <vt:lpwstr/>
      </vt:variant>
      <vt:variant>
        <vt:i4>1048664</vt:i4>
      </vt:variant>
      <vt:variant>
        <vt:i4>3</vt:i4>
      </vt:variant>
      <vt:variant>
        <vt:i4>0</vt:i4>
      </vt:variant>
      <vt:variant>
        <vt:i4>5</vt:i4>
      </vt:variant>
      <vt:variant>
        <vt:lpwstr>https://www.gov.uk/government/publications/charities-fit-and-proper-persons-test/guidance-on-the-fit-and-proper-persons-test</vt:lpwstr>
      </vt:variant>
      <vt:variant>
        <vt:lpwstr/>
      </vt:variant>
      <vt:variant>
        <vt:i4>7798822</vt:i4>
      </vt:variant>
      <vt:variant>
        <vt:i4>0</vt:i4>
      </vt:variant>
      <vt:variant>
        <vt:i4>0</vt:i4>
      </vt:variant>
      <vt:variant>
        <vt:i4>5</vt:i4>
      </vt:variant>
      <vt:variant>
        <vt:lpwstr>http://www.vetlife.org.uk/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VETERINARY BENEVOLENT FUND</dc:title>
  <dc:creator>Joanne Driver (Vetlife)</dc:creator>
  <cp:lastModifiedBy>Joanne Driver</cp:lastModifiedBy>
  <cp:revision>2</cp:revision>
  <cp:lastPrinted>2015-12-18T14:52:00Z</cp:lastPrinted>
  <dcterms:created xsi:type="dcterms:W3CDTF">2021-07-19T09:03:00Z</dcterms:created>
  <dcterms:modified xsi:type="dcterms:W3CDTF">2021-07-19T09:03:00Z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